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272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18272"/>
      </w:tblGrid>
      <w:tr w:rsidR="0003436E" w:rsidRPr="00E57863" w:rsidTr="00EC0D31">
        <w:tc>
          <w:tcPr>
            <w:tcW w:w="18272" w:type="dxa"/>
          </w:tcPr>
          <w:p w:rsidR="0003436E" w:rsidRPr="00E57863" w:rsidRDefault="0003436E" w:rsidP="00EC0D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E5786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                                              </w:t>
            </w:r>
            <w:r w:rsidR="00697E1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    </w:t>
            </w: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03436E" w:rsidRPr="00E57863" w:rsidRDefault="0003436E" w:rsidP="00EC0D3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436E" w:rsidRPr="00E57863" w:rsidTr="00EC0D31">
        <w:tc>
          <w:tcPr>
            <w:tcW w:w="18272" w:type="dxa"/>
          </w:tcPr>
          <w:tbl>
            <w:tblPr>
              <w:tblStyle w:val="af0"/>
              <w:tblW w:w="0" w:type="auto"/>
              <w:tblInd w:w="53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5"/>
              <w:gridCol w:w="236"/>
              <w:gridCol w:w="3463"/>
            </w:tblGrid>
            <w:tr w:rsidR="0003436E" w:rsidRPr="00E57863" w:rsidTr="00EC0D31">
              <w:tc>
                <w:tcPr>
                  <w:tcW w:w="5054" w:type="dxa"/>
                  <w:gridSpan w:val="3"/>
                  <w:tcBorders>
                    <w:bottom w:val="single" w:sz="4" w:space="0" w:color="auto"/>
                  </w:tcBorders>
                </w:tcPr>
                <w:p w:rsidR="0003436E" w:rsidRPr="00E57863" w:rsidRDefault="00BB5313" w:rsidP="00BB5313">
                  <w:pPr>
                    <w:tabs>
                      <w:tab w:val="left" w:pos="5846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  <w:r w:rsidRPr="00E5786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Н</w:t>
                  </w:r>
                  <w:r w:rsidR="00FB2AC4" w:rsidRPr="00E5786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ачальник  Межрайонной ИФНС России № 10 по Приморскому краю</w:t>
                  </w:r>
                </w:p>
              </w:tc>
            </w:tr>
            <w:tr w:rsidR="0003436E" w:rsidRPr="00E57863" w:rsidTr="00EC0D31">
              <w:trPr>
                <w:trHeight w:val="232"/>
              </w:trPr>
              <w:tc>
                <w:tcPr>
                  <w:tcW w:w="1355" w:type="dxa"/>
                  <w:tcBorders>
                    <w:bottom w:val="single" w:sz="4" w:space="0" w:color="auto"/>
                  </w:tcBorders>
                </w:tcPr>
                <w:p w:rsidR="0003436E" w:rsidRPr="00E57863" w:rsidRDefault="0003436E" w:rsidP="00EC0D31">
                  <w:pPr>
                    <w:tabs>
                      <w:tab w:val="left" w:pos="5846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236" w:type="dxa"/>
                </w:tcPr>
                <w:p w:rsidR="0003436E" w:rsidRPr="00E57863" w:rsidRDefault="0003436E" w:rsidP="00EC0D31">
                  <w:pPr>
                    <w:tabs>
                      <w:tab w:val="left" w:pos="5846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</w:p>
              </w:tc>
              <w:tc>
                <w:tcPr>
                  <w:tcW w:w="3463" w:type="dxa"/>
                  <w:tcBorders>
                    <w:bottom w:val="single" w:sz="4" w:space="0" w:color="auto"/>
                  </w:tcBorders>
                </w:tcPr>
                <w:p w:rsidR="0003436E" w:rsidRPr="00E57863" w:rsidRDefault="0003436E" w:rsidP="00BB5313">
                  <w:pPr>
                    <w:tabs>
                      <w:tab w:val="left" w:pos="5846"/>
                    </w:tabs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</w:pPr>
                  <w:r w:rsidRPr="00E5786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        </w:t>
                  </w:r>
                  <w:r w:rsidR="00177686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            </w:t>
                  </w:r>
                  <w:r w:rsidRPr="00E5786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 xml:space="preserve"> </w:t>
                  </w:r>
                  <w:proofErr w:type="spellStart"/>
                  <w:r w:rsidR="00BB5313" w:rsidRPr="00E57863">
                    <w:rPr>
                      <w:rFonts w:ascii="Times New Roman" w:hAnsi="Times New Roman" w:cs="Times New Roman"/>
                      <w:sz w:val="26"/>
                      <w:szCs w:val="26"/>
                      <w:lang w:val="ru-RU"/>
                    </w:rPr>
                    <w:t>С.А.Солодовник</w:t>
                  </w:r>
                  <w:proofErr w:type="spellEnd"/>
                </w:p>
              </w:tc>
            </w:tr>
          </w:tbl>
          <w:p w:rsidR="0003436E" w:rsidRPr="00E57863" w:rsidRDefault="0003436E" w:rsidP="00EC0D31">
            <w:pPr>
              <w:tabs>
                <w:tab w:val="left" w:pos="584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(ФИО, подпись)</w:t>
            </w:r>
          </w:p>
          <w:p w:rsidR="0003436E" w:rsidRPr="00E57863" w:rsidRDefault="0003436E" w:rsidP="00177686">
            <w:pPr>
              <w:tabs>
                <w:tab w:val="left" w:pos="5846"/>
              </w:tabs>
              <w:rPr>
                <w:sz w:val="26"/>
                <w:szCs w:val="26"/>
              </w:rPr>
            </w:pP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</w:t>
            </w:r>
            <w:r w:rsidR="00177686">
              <w:rPr>
                <w:rFonts w:ascii="Times New Roman" w:hAnsi="Times New Roman" w:cs="Times New Roman"/>
                <w:sz w:val="26"/>
                <w:szCs w:val="26"/>
              </w:rPr>
              <w:t xml:space="preserve">  «</w:t>
            </w: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17768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 xml:space="preserve"> ____________  202</w:t>
            </w:r>
            <w:r w:rsidR="001776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57863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03436E" w:rsidRPr="00E57863" w:rsidRDefault="0003436E" w:rsidP="0003436E">
      <w:pPr>
        <w:pStyle w:val="3"/>
        <w:rPr>
          <w:sz w:val="26"/>
          <w:szCs w:val="26"/>
        </w:rPr>
      </w:pPr>
    </w:p>
    <w:p w:rsidR="0003436E" w:rsidRPr="00E57863" w:rsidRDefault="0003436E" w:rsidP="0003436E">
      <w:pPr>
        <w:pStyle w:val="3"/>
        <w:ind w:left="-567" w:firstLine="709"/>
        <w:rPr>
          <w:sz w:val="26"/>
          <w:szCs w:val="26"/>
        </w:rPr>
      </w:pPr>
      <w:r w:rsidRPr="00E57863">
        <w:rPr>
          <w:sz w:val="26"/>
          <w:szCs w:val="26"/>
        </w:rPr>
        <w:t>Должностной регламент</w:t>
      </w:r>
    </w:p>
    <w:p w:rsidR="0003436E" w:rsidRPr="00E57863" w:rsidRDefault="0003436E" w:rsidP="0003436E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863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 </w:t>
      </w:r>
    </w:p>
    <w:p w:rsidR="0003436E" w:rsidRPr="00E57863" w:rsidRDefault="00E95492" w:rsidP="0003436E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8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r w:rsidR="0003436E" w:rsidRPr="00E57863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</w:p>
    <w:p w:rsidR="0003436E" w:rsidRPr="00E57863" w:rsidRDefault="0003436E" w:rsidP="0003436E">
      <w:pPr>
        <w:spacing w:after="0" w:line="240" w:lineRule="auto"/>
        <w:ind w:left="-567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863">
        <w:rPr>
          <w:rFonts w:ascii="Times New Roman" w:hAnsi="Times New Roman" w:cs="Times New Roman"/>
          <w:b/>
          <w:sz w:val="26"/>
          <w:szCs w:val="26"/>
        </w:rPr>
        <w:t>Федеральной налоговой службы № 10  по Приморскому краю</w:t>
      </w:r>
    </w:p>
    <w:p w:rsidR="0003436E" w:rsidRPr="00E57863" w:rsidRDefault="0003436E" w:rsidP="0003436E">
      <w:pPr>
        <w:autoSpaceDE w:val="0"/>
        <w:autoSpaceDN w:val="0"/>
        <w:adjustRightInd w:val="0"/>
        <w:spacing w:after="0" w:line="240" w:lineRule="auto"/>
        <w:ind w:left="-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3436E" w:rsidRPr="00E57863" w:rsidRDefault="0003436E" w:rsidP="0003436E">
      <w:pPr>
        <w:autoSpaceDE w:val="0"/>
        <w:autoSpaceDN w:val="0"/>
        <w:adjustRightInd w:val="0"/>
        <w:spacing w:after="0" w:line="240" w:lineRule="auto"/>
        <w:ind w:left="-567"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53E3F" w:rsidRPr="00E57863" w:rsidRDefault="00D53E3F" w:rsidP="0003436E">
      <w:pPr>
        <w:autoSpaceDE w:val="0"/>
        <w:autoSpaceDN w:val="0"/>
        <w:adjustRightInd w:val="0"/>
        <w:spacing w:after="0" w:line="240" w:lineRule="auto"/>
        <w:ind w:left="-567"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7863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53E3F" w:rsidRPr="00E57863" w:rsidRDefault="00D53E3F" w:rsidP="0003436E">
      <w:pPr>
        <w:autoSpaceDE w:val="0"/>
        <w:autoSpaceDN w:val="0"/>
        <w:adjustRightInd w:val="0"/>
        <w:spacing w:after="0" w:line="240" w:lineRule="auto"/>
        <w:ind w:left="-567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3F" w:rsidRPr="00E57863" w:rsidRDefault="00D53E3F" w:rsidP="0003436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1.Должность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Pr="00E5786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F60A46" w:rsidRPr="00E57863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="00F60A46" w:rsidRPr="00E578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sz w:val="26"/>
          <w:szCs w:val="26"/>
        </w:rPr>
        <w:t>отдела Межрайонной инспекции Федеральной налоговой службы № 10 по Приморскому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53E3F" w:rsidRPr="00E57863" w:rsidRDefault="00D53E3F" w:rsidP="00D53E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В соответствии с Реестром должностей государственной гражданской службы, утвержденным Указом Президента РФ от 31.12.2005 №1574 (в ред. от 23.08.2017) регистрационный номер (код) должности 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E57863">
        <w:rPr>
          <w:rFonts w:ascii="Times New Roman" w:hAnsi="Times New Roman" w:cs="Times New Roman"/>
          <w:sz w:val="26"/>
          <w:szCs w:val="26"/>
        </w:rPr>
        <w:t xml:space="preserve"> 11-3-3-094.</w:t>
      </w:r>
    </w:p>
    <w:p w:rsidR="00D53E3F" w:rsidRPr="00E57863" w:rsidRDefault="00D53E3F" w:rsidP="00D53E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2.Область профессиональной служебной деятельности главного государственного налогового инспектора:</w:t>
      </w:r>
      <w:r w:rsidR="00AA6957" w:rsidRPr="00E57863">
        <w:rPr>
          <w:rFonts w:ascii="Times New Roman" w:hAnsi="Times New Roman" w:cs="Times New Roman"/>
          <w:sz w:val="26"/>
          <w:szCs w:val="26"/>
        </w:rPr>
        <w:t xml:space="preserve"> </w:t>
      </w:r>
      <w:r w:rsidR="00BB5313" w:rsidRPr="00E57863">
        <w:rPr>
          <w:rFonts w:ascii="Times New Roman" w:hAnsi="Times New Roman" w:cs="Times New Roman"/>
          <w:sz w:val="26"/>
          <w:szCs w:val="26"/>
        </w:rPr>
        <w:t>«Р</w:t>
      </w:r>
      <w:r w:rsidR="00AA6957" w:rsidRPr="00E57863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BB5313" w:rsidRPr="00E57863">
        <w:rPr>
          <w:rFonts w:ascii="Times New Roman" w:hAnsi="Times New Roman" w:cs="Times New Roman"/>
          <w:sz w:val="26"/>
          <w:szCs w:val="26"/>
        </w:rPr>
        <w:t>».</w:t>
      </w:r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1FDA" w:rsidRPr="00E57863" w:rsidRDefault="00D53E3F" w:rsidP="00AA6957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3.Вид профессиональной служебной деятельности главного государственного налогового инспектора:</w:t>
      </w:r>
      <w:r w:rsidR="00281FDA" w:rsidRPr="00E57863">
        <w:rPr>
          <w:sz w:val="26"/>
          <w:szCs w:val="26"/>
        </w:rPr>
        <w:t xml:space="preserve"> </w:t>
      </w:r>
      <w:r w:rsidR="00281FDA" w:rsidRPr="00E57863">
        <w:rPr>
          <w:rFonts w:ascii="Times New Roman" w:hAnsi="Times New Roman" w:cs="Times New Roman"/>
          <w:sz w:val="26"/>
          <w:szCs w:val="26"/>
        </w:rPr>
        <w:t>«Осуществление налогового контроля», «Регулирование в сфере н</w:t>
      </w:r>
      <w:r w:rsidR="00AA6957" w:rsidRPr="00E57863">
        <w:rPr>
          <w:rFonts w:ascii="Times New Roman" w:hAnsi="Times New Roman" w:cs="Times New Roman"/>
          <w:sz w:val="26"/>
          <w:szCs w:val="26"/>
        </w:rPr>
        <w:t>алога на добавленную стоимость», «Налоговый контроль в связи с осуществлением сделок между взаимозависимыми лицами»</w:t>
      </w:r>
      <w:r w:rsidR="005B0DFA" w:rsidRPr="00E57863">
        <w:rPr>
          <w:rFonts w:ascii="Times New Roman" w:hAnsi="Times New Roman" w:cs="Times New Roman"/>
          <w:sz w:val="26"/>
          <w:szCs w:val="26"/>
        </w:rPr>
        <w:t xml:space="preserve">, «Регулирование </w:t>
      </w:r>
      <w:r w:rsidR="00BB5313" w:rsidRPr="00E57863">
        <w:rPr>
          <w:rFonts w:ascii="Times New Roman" w:hAnsi="Times New Roman" w:cs="Times New Roman"/>
          <w:sz w:val="26"/>
          <w:szCs w:val="26"/>
        </w:rPr>
        <w:t>валютной сферы», «Регулирование в сфере урегулирования задолженности»</w:t>
      </w:r>
      <w:r w:rsidR="007650B2" w:rsidRPr="00E57863">
        <w:rPr>
          <w:rFonts w:ascii="Times New Roman" w:hAnsi="Times New Roman" w:cs="Times New Roman"/>
          <w:sz w:val="26"/>
          <w:szCs w:val="26"/>
        </w:rPr>
        <w:t>.</w:t>
      </w:r>
    </w:p>
    <w:p w:rsidR="00D53E3F" w:rsidRPr="00E57863" w:rsidRDefault="00D53E3F" w:rsidP="00AA69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4.Назначение на должность и освобождение от должности главного государственного налогового инспектора осуществляется приказом начальника Межрайонной ИФНС России №10 по Приморскому краю (далее - инспекция).</w:t>
      </w:r>
    </w:p>
    <w:p w:rsidR="00D53E3F" w:rsidRPr="00E57863" w:rsidRDefault="00D53E3F" w:rsidP="00D53E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5.Главный государственный налоговый инспектор отдела непосредственно подчиняется начальнику отдела, заместителю начальника отдела, заместителю начальника инспекции, начальнику инспекции. </w:t>
      </w:r>
    </w:p>
    <w:p w:rsidR="00D53E3F" w:rsidRPr="00E57863" w:rsidRDefault="00D53E3F" w:rsidP="00D53E3F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3E3F" w:rsidRPr="00E57863" w:rsidRDefault="00D53E3F" w:rsidP="00D53E3F">
      <w:pPr>
        <w:pStyle w:val="ConsPlusNormal"/>
        <w:ind w:left="-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E57863" w:rsidRDefault="00F15683" w:rsidP="00F0323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E57863" w:rsidRDefault="00F15683" w:rsidP="00F03235">
      <w:pPr>
        <w:pStyle w:val="ConsPlusNormal"/>
        <w:ind w:firstLine="709"/>
        <w:jc w:val="center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гражданской службы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545D60" w:rsidRPr="00E57863" w:rsidRDefault="00545D60" w:rsidP="00A97CA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03436E" w:rsidRPr="00E57863">
        <w:rPr>
          <w:rFonts w:ascii="Times New Roman" w:hAnsi="Times New Roman" w:cs="Times New Roman"/>
          <w:sz w:val="26"/>
          <w:szCs w:val="26"/>
        </w:rPr>
        <w:t xml:space="preserve">главного  государственного  налогового  инспектора  </w:t>
      </w:r>
      <w:r w:rsidRPr="00E5786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A6957" w:rsidRPr="00E57863" w:rsidRDefault="00AA6957" w:rsidP="00A97CA9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77C" w:rsidRPr="00E57863" w:rsidRDefault="00E2677C" w:rsidP="00E2677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r w:rsidR="00613C4C" w:rsidRPr="00E57863">
        <w:rPr>
          <w:rFonts w:ascii="Times New Roman" w:hAnsi="Times New Roman" w:cs="Times New Roman"/>
          <w:sz w:val="26"/>
          <w:szCs w:val="26"/>
        </w:rPr>
        <w:t xml:space="preserve"> (уровень бакалавриата)</w:t>
      </w:r>
      <w:r w:rsidRPr="00E57863">
        <w:rPr>
          <w:rFonts w:ascii="Times New Roman" w:hAnsi="Times New Roman" w:cs="Times New Roman"/>
          <w:sz w:val="26"/>
          <w:szCs w:val="26"/>
        </w:rPr>
        <w:t>.</w:t>
      </w:r>
    </w:p>
    <w:p w:rsidR="00E2677C" w:rsidRPr="00E57863" w:rsidRDefault="00E2677C" w:rsidP="00E2677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6.2. Без предъявления требований к стажу.</w:t>
      </w:r>
    </w:p>
    <w:p w:rsidR="00545D60" w:rsidRPr="00E57863" w:rsidRDefault="00545D60" w:rsidP="00545D60">
      <w:pPr>
        <w:widowControl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E57863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E57863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E5786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E5786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5786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57863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45D60" w:rsidRPr="00E57863" w:rsidRDefault="00545D60" w:rsidP="00545D60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545D60" w:rsidRPr="00E57863" w:rsidRDefault="00545D60" w:rsidP="007075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 </w:t>
      </w:r>
      <w:r w:rsidR="00696824" w:rsidRPr="00E57863">
        <w:rPr>
          <w:rFonts w:ascii="Times New Roman" w:hAnsi="Times New Roman" w:cs="Times New Roman"/>
          <w:sz w:val="26"/>
          <w:szCs w:val="26"/>
        </w:rPr>
        <w:tab/>
      </w:r>
      <w:r w:rsidRPr="00E5786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Налоговый </w:t>
      </w:r>
      <w:hyperlink r:id="rId13" w:history="1">
        <w:r w:rsidRPr="00E5786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4" w:history="1">
        <w:r w:rsidRPr="00E57863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Федерации; Федеральный </w:t>
      </w:r>
      <w:hyperlink r:id="rId15" w:history="1">
        <w:r w:rsidRPr="00E5786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от  06 октября </w:t>
      </w:r>
      <w:smartTag w:uri="urn:schemas-microsoft-com:office:smarttags" w:element="metricconverter">
        <w:smartTagPr>
          <w:attr w:name="ProductID" w:val="1999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6" w:history="1">
        <w:r w:rsidRPr="00E5786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 943-1 «О налоговых органах Российской Федерации»;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2001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 195-ФЗ (с изменениями и дополнениями); Федеральный </w:t>
      </w:r>
      <w:hyperlink r:id="rId17" w:history="1">
        <w:r w:rsidRPr="00E5786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 152-ФЗ «О персональных данных»; Федеральный </w:t>
      </w:r>
      <w:hyperlink r:id="rId18" w:history="1">
        <w:r w:rsidRPr="00E5786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 63-ФЗ «Об электронной подписи»; </w:t>
      </w:r>
      <w:hyperlink r:id="rId19" w:history="1">
        <w:r w:rsidRPr="00E5786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</w:t>
      </w:r>
      <w:r w:rsidR="00231505" w:rsidRPr="00E57863">
        <w:rPr>
          <w:rFonts w:ascii="Times New Roman" w:hAnsi="Times New Roman" w:cs="Times New Roman"/>
          <w:sz w:val="26"/>
          <w:szCs w:val="26"/>
        </w:rPr>
        <w:t>24.06.2019</w:t>
      </w:r>
      <w:r w:rsidRPr="00E57863">
        <w:rPr>
          <w:rFonts w:ascii="Times New Roman" w:hAnsi="Times New Roman" w:cs="Times New Roman"/>
          <w:sz w:val="26"/>
          <w:szCs w:val="26"/>
        </w:rPr>
        <w:t xml:space="preserve">г. № </w:t>
      </w:r>
      <w:r w:rsidR="00231505" w:rsidRPr="00E57863">
        <w:rPr>
          <w:rFonts w:ascii="Times New Roman" w:hAnsi="Times New Roman" w:cs="Times New Roman"/>
          <w:sz w:val="26"/>
          <w:szCs w:val="26"/>
        </w:rPr>
        <w:t>288</w:t>
      </w:r>
      <w:r w:rsidRPr="00E57863">
        <w:rPr>
          <w:rFonts w:ascii="Times New Roman" w:hAnsi="Times New Roman" w:cs="Times New Roman"/>
          <w:sz w:val="26"/>
          <w:szCs w:val="26"/>
        </w:rPr>
        <w:t xml:space="preserve"> «Об основных направлениях совершенствования системы государственного управления»;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proofErr w:type="gramStart"/>
        <w:r w:rsidRPr="00E57863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2016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Pr="00E5786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 506 «Об утверждении Положения о Федеральной налоговой службе»; Федеральный закон от 08.08. 2001 № 129-ФЗ "О государственной регистрации юридических лиц и индивидуальных предпринимателей" (с изменениями и дополнениями);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>Федеральный закон от 10.12.2003№ 173-ФЗ «О валютном регулировании и валютном контроле»; Федеральный закон от 26.12.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04.05.2011 № 99-ФЗ «О лицензировании отдельных видов деятельности»; Федеральный закон от 06.12.2011 № 402-ФЗ «О бухгалтерском учете»;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28.12. 2005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РФ от 26.12.2011 № 1137 «О формах и правилах заполнения (ведения) документов, применяемых при расчетах по налогу на добавленную стоимость»; Приказ Минфина от 29.07.1998 № 34н «Об утверждении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>Положения по ведению бухгалтерского учета и бухгалтерской отчетности в РФ»; Приказ Минфина от 31.1</w:t>
      </w:r>
      <w:r w:rsidR="00F928BD" w:rsidRPr="00E57863">
        <w:rPr>
          <w:rFonts w:ascii="Times New Roman" w:hAnsi="Times New Roman" w:cs="Times New Roman"/>
          <w:sz w:val="26"/>
          <w:szCs w:val="26"/>
        </w:rPr>
        <w:t>0</w:t>
      </w:r>
      <w:r w:rsidRPr="00E57863">
        <w:rPr>
          <w:rFonts w:ascii="Times New Roman" w:hAnsi="Times New Roman" w:cs="Times New Roman"/>
          <w:sz w:val="26"/>
          <w:szCs w:val="26"/>
        </w:rPr>
        <w:t xml:space="preserve">.2000 № 94н «Об утверждении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  Приказ Минфина от 02.07.2010 № 66н «О формах бухгалтерской отчетности организаций»; </w:t>
      </w:r>
      <w:proofErr w:type="gramStart"/>
      <w:r w:rsidRPr="00E57863"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России от 02.07. 2012 № 99н</w:t>
      </w:r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E57863">
        <w:rPr>
          <w:rFonts w:ascii="Times New Roman" w:hAnsi="Times New Roman" w:cs="Times New Roman"/>
          <w:sz w:val="26"/>
          <w:szCs w:val="26"/>
        </w:rPr>
        <w:t>Приказ ФНС России от 14.06. 2011 № ММВ-7-10/371@ "Об утверждении Регламента проведения внутреннего аудита налоговых органов» (с изменениями);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B570FC" w:rsidRPr="00E57863">
        <w:rPr>
          <w:rFonts w:ascii="Times New Roman" w:hAnsi="Times New Roman" w:cs="Times New Roman"/>
          <w:sz w:val="26"/>
          <w:szCs w:val="26"/>
        </w:rPr>
        <w:t>31.08.2020</w:t>
      </w:r>
      <w:r w:rsidRPr="00E57863">
        <w:rPr>
          <w:rFonts w:ascii="Times New Roman" w:hAnsi="Times New Roman" w:cs="Times New Roman"/>
          <w:sz w:val="26"/>
          <w:szCs w:val="26"/>
        </w:rPr>
        <w:t> №</w:t>
      </w:r>
      <w:r w:rsidR="00B570FC" w:rsidRPr="00E57863">
        <w:rPr>
          <w:rFonts w:ascii="Times New Roman" w:hAnsi="Times New Roman" w:cs="Times New Roman"/>
          <w:sz w:val="26"/>
          <w:szCs w:val="26"/>
        </w:rPr>
        <w:t>ЕД-7-14/617</w:t>
      </w:r>
      <w:r w:rsidRPr="00E57863">
        <w:rPr>
          <w:rFonts w:ascii="Times New Roman" w:hAnsi="Times New Roman" w:cs="Times New Roman"/>
          <w:sz w:val="26"/>
          <w:szCs w:val="26"/>
        </w:rPr>
        <w:t xml:space="preserve">@ </w:t>
      </w:r>
      <w:r w:rsidR="009C32F1" w:rsidRPr="00E57863">
        <w:rPr>
          <w:rFonts w:ascii="Times New Roman" w:hAnsi="Times New Roman" w:cs="Times New Roman"/>
          <w:sz w:val="26"/>
          <w:szCs w:val="26"/>
        </w:rPr>
        <w:t>«</w:t>
      </w:r>
      <w:r w:rsidRPr="00E57863">
        <w:rPr>
          <w:rFonts w:ascii="Times New Roman" w:hAnsi="Times New Roman" w:cs="Times New Roman"/>
          <w:sz w:val="26"/>
          <w:szCs w:val="26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16.10. 2013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Приказ от 30 июня </w:t>
      </w:r>
      <w:smartTag w:uri="urn:schemas-microsoft-com:office:smarttags" w:element="metricconverter">
        <w:smartTagPr>
          <w:attr w:name="ProductID" w:val="2009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2009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030879" w:rsidRPr="00E57863">
        <w:rPr>
          <w:rFonts w:ascii="Times New Roman" w:hAnsi="Times New Roman" w:cs="Times New Roman"/>
          <w:sz w:val="26"/>
          <w:szCs w:val="26"/>
        </w:rPr>
        <w:t>Приказ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Pr="00E57863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2012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2005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 САЭ-3-06/354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>@ №О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</w:t>
      </w:r>
      <w:r w:rsidRPr="00E57863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Pr="00E57863">
        <w:rPr>
          <w:rFonts w:ascii="Times New Roman" w:hAnsi="Times New Roman" w:cs="Times New Roman"/>
          <w:sz w:val="26"/>
          <w:szCs w:val="26"/>
        </w:rPr>
        <w:t xml:space="preserve"> от </w:t>
      </w:r>
      <w:r w:rsidR="005D23CA" w:rsidRPr="00E57863">
        <w:rPr>
          <w:rFonts w:ascii="Times New Roman" w:hAnsi="Times New Roman" w:cs="Times New Roman"/>
          <w:sz w:val="26"/>
          <w:szCs w:val="26"/>
        </w:rPr>
        <w:t>16.07.2020</w:t>
      </w:r>
      <w:r w:rsidRPr="00E57863">
        <w:rPr>
          <w:rFonts w:ascii="Times New Roman" w:hAnsi="Times New Roman" w:cs="Times New Roman"/>
          <w:sz w:val="26"/>
          <w:szCs w:val="26"/>
        </w:rPr>
        <w:t> г. № </w:t>
      </w:r>
      <w:r w:rsidR="005D23CA" w:rsidRPr="00E57863">
        <w:rPr>
          <w:rFonts w:ascii="Times New Roman" w:hAnsi="Times New Roman" w:cs="Times New Roman"/>
          <w:sz w:val="26"/>
          <w:szCs w:val="26"/>
        </w:rPr>
        <w:t>ЕД-7-2/448</w:t>
      </w:r>
      <w:r w:rsidRPr="00E57863">
        <w:rPr>
          <w:rFonts w:ascii="Times New Roman" w:hAnsi="Times New Roman" w:cs="Times New Roman"/>
          <w:sz w:val="26"/>
          <w:szCs w:val="26"/>
        </w:rPr>
        <w:t xml:space="preserve">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2007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№ ММ-3-06/333@ «Об утверждении Концепции системы планирования выездных налоговых проверок»;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6021CE" w:rsidRPr="00E57863">
        <w:rPr>
          <w:rFonts w:ascii="Times New Roman" w:hAnsi="Times New Roman" w:cs="Times New Roman"/>
          <w:sz w:val="26"/>
          <w:szCs w:val="26"/>
        </w:rPr>
        <w:t>07.11.2018</w:t>
      </w:r>
      <w:r w:rsidRPr="00E57863">
        <w:rPr>
          <w:rFonts w:ascii="Times New Roman" w:hAnsi="Times New Roman" w:cs="Times New Roman"/>
          <w:sz w:val="26"/>
          <w:szCs w:val="26"/>
        </w:rPr>
        <w:t> г. № ММВ-7-2/</w:t>
      </w:r>
      <w:r w:rsidR="006021CE" w:rsidRPr="00E57863">
        <w:rPr>
          <w:rFonts w:ascii="Times New Roman" w:hAnsi="Times New Roman" w:cs="Times New Roman"/>
          <w:sz w:val="26"/>
          <w:szCs w:val="26"/>
        </w:rPr>
        <w:t>628</w:t>
      </w:r>
      <w:r w:rsidRPr="00E57863">
        <w:rPr>
          <w:rFonts w:ascii="Times New Roman" w:hAnsi="Times New Roman" w:cs="Times New Roman"/>
          <w:sz w:val="26"/>
          <w:szCs w:val="26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>составлению Акта об обнаружении фактов, свидетельствующих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 Инструкция Банка России от </w:t>
      </w:r>
      <w:r w:rsidR="007075EF" w:rsidRPr="00E57863">
        <w:rPr>
          <w:rFonts w:ascii="Times New Roman" w:eastAsia="Calibri" w:hAnsi="Times New Roman" w:cs="Times New Roman"/>
          <w:sz w:val="26"/>
          <w:szCs w:val="26"/>
        </w:rPr>
        <w:t>16.08.</w:t>
      </w:r>
      <w:r w:rsidRPr="00E57863">
        <w:rPr>
          <w:rFonts w:ascii="Times New Roman" w:eastAsia="Calibri" w:hAnsi="Times New Roman" w:cs="Times New Roman"/>
          <w:sz w:val="26"/>
          <w:szCs w:val="26"/>
        </w:rPr>
        <w:t>201</w:t>
      </w:r>
      <w:r w:rsidR="007075EF" w:rsidRPr="00E57863">
        <w:rPr>
          <w:rFonts w:ascii="Times New Roman" w:eastAsia="Calibri" w:hAnsi="Times New Roman" w:cs="Times New Roman"/>
          <w:sz w:val="26"/>
          <w:szCs w:val="26"/>
        </w:rPr>
        <w:t>7</w:t>
      </w:r>
      <w:r w:rsidRPr="00E57863">
        <w:rPr>
          <w:rFonts w:ascii="Times New Roman" w:eastAsia="Calibri" w:hAnsi="Times New Roman" w:cs="Times New Roman"/>
          <w:sz w:val="26"/>
          <w:szCs w:val="26"/>
        </w:rPr>
        <w:t> г. № </w:t>
      </w:r>
      <w:r w:rsidR="007075EF" w:rsidRPr="00E57863">
        <w:rPr>
          <w:rFonts w:ascii="Times New Roman" w:eastAsia="Calibri" w:hAnsi="Times New Roman" w:cs="Times New Roman"/>
          <w:sz w:val="26"/>
          <w:szCs w:val="26"/>
        </w:rPr>
        <w:t>181</w:t>
      </w:r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-И </w:t>
      </w:r>
      <w:r w:rsidR="007075EF" w:rsidRPr="00E57863">
        <w:rPr>
          <w:rFonts w:ascii="Times New Roman CYR" w:hAnsi="Times New Roman CYR" w:cs="Times New Roman CYR"/>
          <w:sz w:val="26"/>
          <w:szCs w:val="26"/>
        </w:rPr>
        <w:t>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</w:t>
      </w:r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; Постановление Правительства Российской Федерации от 17 февраля </w:t>
      </w:r>
      <w:smartTag w:uri="urn:schemas-microsoft-com:office:smarttags" w:element="metricconverter">
        <w:smartTagPr>
          <w:attr w:name="ProductID" w:val="2007 г"/>
        </w:smartTagPr>
        <w:r w:rsidRPr="00E57863">
          <w:rPr>
            <w:rFonts w:ascii="Times New Roman" w:eastAsia="Calibri" w:hAnsi="Times New Roman" w:cs="Times New Roman"/>
            <w:sz w:val="26"/>
            <w:szCs w:val="26"/>
          </w:rPr>
          <w:t>2007 г</w:t>
        </w:r>
      </w:smartTag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proofErr w:type="gramStart"/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</w:t>
      </w:r>
      <w:smartTag w:uri="urn:schemas-microsoft-com:office:smarttags" w:element="metricconverter">
        <w:smartTagPr>
          <w:attr w:name="ProductID" w:val="2015 г"/>
        </w:smartTagPr>
        <w:r w:rsidRPr="00E57863">
          <w:rPr>
            <w:rFonts w:ascii="Times New Roman" w:eastAsia="Calibri" w:hAnsi="Times New Roman" w:cs="Times New Roman"/>
            <w:sz w:val="26"/>
            <w:szCs w:val="26"/>
          </w:rPr>
          <w:t>2015 г</w:t>
        </w:r>
      </w:smartTag>
      <w:r w:rsidRPr="00E57863">
        <w:rPr>
          <w:rFonts w:ascii="Times New Roman" w:eastAsia="Calibri" w:hAnsi="Times New Roman" w:cs="Times New Roman"/>
          <w:sz w:val="26"/>
          <w:szCs w:val="26"/>
        </w:rPr>
        <w:t xml:space="preserve">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Федерации», </w:t>
      </w:r>
      <w:r w:rsidRPr="00E57863">
        <w:rPr>
          <w:rFonts w:ascii="Times New Roman" w:hAnsi="Times New Roman" w:cs="Times New Roman"/>
          <w:sz w:val="26"/>
          <w:szCs w:val="26"/>
        </w:rPr>
        <w:t xml:space="preserve">Приказ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2014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декларации по налогу на добавленную стоимость в электронной форме», Федеральный закон от 18 июля </w:t>
      </w:r>
      <w:smartTag w:uri="urn:schemas-microsoft-com:office:smarttags" w:element="metricconverter">
        <w:smartTagPr>
          <w:attr w:name="ProductID" w:val="2011 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2011 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налогообложения», постановление  Правительства</w:t>
      </w:r>
      <w:r w:rsidR="00BA5D02" w:rsidRPr="00E57863">
        <w:rPr>
          <w:rFonts w:ascii="Times New Roman" w:hAnsi="Times New Roman" w:cs="Times New Roman"/>
          <w:sz w:val="26"/>
          <w:szCs w:val="26"/>
        </w:rPr>
        <w:t xml:space="preserve">  Российской  Федерации  от  28.12.</w:t>
      </w:r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2005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 № 819 «Об утверждении Правил представления резидентами налоговым  органам  отчетов  о  движении  средств  по  счетам  (вкладам)  в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банках за пределами территории Российской Федерации»; постановление  Правительства  Российской  Федерации  от  25 декабря  </w:t>
      </w:r>
      <w:smartTag w:uri="urn:schemas-microsoft-com:office:smarttags" w:element="metricconverter">
        <w:smartTagPr>
          <w:attr w:name="ProductID" w:val="2009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 № 1088  «О  государственной  автоматизированной  системе «Управление»; постановление  Правительства  Российской  Федерации  от  26 декабря  </w:t>
      </w:r>
      <w:smartTag w:uri="urn:schemas-microsoft-com:office:smarttags" w:element="metricconverter">
        <w:smartTagPr>
          <w:attr w:name="ProductID" w:val="2011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 № 1137  «О  формах  и  правилах  заполнения  (ведения) документов,  применяемых  при  расчетах  по  налогу  на  добавленную стоимость»;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распоряжение Правительства Российской Федерации от 06 мая </w:t>
      </w:r>
      <w:smartTag w:uri="urn:schemas-microsoft-com:office:smarttags" w:element="metricconverter">
        <w:smartTagPr>
          <w:attr w:name="ProductID" w:val="2008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 № 671-р  «Об  утверждении  Федерального  плана  статистических работ»; приказ  Минфина  от  29  июля  </w:t>
      </w:r>
      <w:smartTag w:uri="urn:schemas-microsoft-com:office:smarttags" w:element="metricconverter">
        <w:smartTagPr>
          <w:attr w:name="ProductID" w:val="1998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 № 34н  «Об  утверждении Положения по ведению бухгалтерского учета и бухгалтерской отчетности в Российской Федерации»; приказ Минфина от 31 декабря </w:t>
      </w:r>
      <w:smartTag w:uri="urn:schemas-microsoft-com:office:smarttags" w:element="metricconverter">
        <w:smartTagPr>
          <w:attr w:name="ProductID" w:val="2000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2000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№ 94н «Об утверждении плана  счетов  бухгалтерского  учета  финансово-хозяйственной  деятельности организаций и инструкции по его применению»;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приказ  Минфина  от  02  июля  </w:t>
      </w:r>
      <w:smartTag w:uri="urn:schemas-microsoft-com:office:smarttags" w:element="metricconverter">
        <w:smartTagPr>
          <w:attr w:name="ProductID" w:val="2010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  № 66н  «О  формах бухгалтерской отчетности организаций»; </w:t>
      </w:r>
      <w:proofErr w:type="gramStart"/>
      <w:r w:rsidRPr="00E57863">
        <w:rPr>
          <w:rFonts w:ascii="Times New Roman" w:hAnsi="Times New Roman" w:cs="Times New Roman"/>
          <w:sz w:val="26"/>
          <w:szCs w:val="26"/>
        </w:rPr>
        <w:t xml:space="preserve">приказ  Минфина  России  № 65н,  ФНС  Российской  Федерации № ММ-3-1/295@  от  30  июня  </w:t>
      </w:r>
      <w:smartTag w:uri="urn:schemas-microsoft-com:office:smarttags" w:element="metricconverter">
        <w:smartTagPr>
          <w:attr w:name="ProductID" w:val="2008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 “Об  утверждении  периодичности, сроков  и  формы  представления  информации  в  соответствии  с  Правилами взаимодействия  органов  государственной  власти  субъектов  Российской Федерации  и  органов  местного  самоуправления  с  территориальными органами федерального органа исполнительной власти, уполномоченного по контролю  и  надзору  в  области  налогов  и  сборов,  утвержденными постановлением Правительства Российской Федерации от</w:t>
      </w:r>
      <w:proofErr w:type="gramEnd"/>
      <w:r w:rsidRPr="00E57863">
        <w:rPr>
          <w:rFonts w:ascii="Times New Roman" w:hAnsi="Times New Roman" w:cs="Times New Roman"/>
          <w:sz w:val="26"/>
          <w:szCs w:val="26"/>
        </w:rPr>
        <w:t xml:space="preserve"> 12 августа </w:t>
      </w:r>
      <w:smartTag w:uri="urn:schemas-microsoft-com:office:smarttags" w:element="metricconverter">
        <w:smartTagPr>
          <w:attr w:name="ProductID" w:val="2004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.№ </w:t>
      </w:r>
      <w:smartTag w:uri="urn:schemas-microsoft-com:office:smarttags" w:element="metricconverter">
        <w:smartTagPr>
          <w:attr w:name="ProductID" w:val="410”"/>
        </w:smartTagPr>
        <w:r w:rsidRPr="00E57863">
          <w:rPr>
            <w:rFonts w:ascii="Times New Roman" w:hAnsi="Times New Roman" w:cs="Times New Roman"/>
            <w:sz w:val="26"/>
            <w:szCs w:val="26"/>
          </w:rPr>
          <w:t>410”</w:t>
        </w:r>
      </w:smartTag>
      <w:r w:rsidRPr="00E57863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Российской Федерации 12 августа2008 № 12097); приказ ФНС России от </w:t>
      </w:r>
      <w:r w:rsidR="00506395" w:rsidRPr="00E57863">
        <w:rPr>
          <w:rFonts w:ascii="Times New Roman" w:hAnsi="Times New Roman" w:cs="Times New Roman"/>
          <w:sz w:val="26"/>
          <w:szCs w:val="26"/>
        </w:rPr>
        <w:t>31.08.2020</w:t>
      </w:r>
      <w:r w:rsidRPr="00E57863">
        <w:rPr>
          <w:rFonts w:ascii="Times New Roman" w:hAnsi="Times New Roman" w:cs="Times New Roman"/>
          <w:sz w:val="26"/>
          <w:szCs w:val="26"/>
        </w:rPr>
        <w:t>г.  №</w:t>
      </w:r>
      <w:r w:rsidR="00506395" w:rsidRPr="00E57863">
        <w:rPr>
          <w:rFonts w:ascii="Times New Roman" w:hAnsi="Times New Roman" w:cs="Times New Roman"/>
          <w:sz w:val="26"/>
          <w:szCs w:val="26"/>
        </w:rPr>
        <w:t>ЕД-7-14/617</w:t>
      </w:r>
      <w:r w:rsidRPr="00E57863">
        <w:rPr>
          <w:rFonts w:ascii="Times New Roman" w:hAnsi="Times New Roman" w:cs="Times New Roman"/>
          <w:sz w:val="26"/>
          <w:szCs w:val="26"/>
        </w:rPr>
        <w:t xml:space="preserve">@ </w:t>
      </w:r>
      <w:r w:rsidR="00A811EB" w:rsidRPr="00E57863">
        <w:rPr>
          <w:rFonts w:ascii="Times New Roman" w:hAnsi="Times New Roman" w:cs="Times New Roman"/>
          <w:sz w:val="26"/>
          <w:szCs w:val="26"/>
        </w:rPr>
        <w:t>«</w:t>
      </w:r>
      <w:r w:rsidRPr="00E57863">
        <w:rPr>
          <w:rFonts w:ascii="Times New Roman" w:hAnsi="Times New Roman" w:cs="Times New Roman"/>
          <w:sz w:val="26"/>
          <w:szCs w:val="26"/>
        </w:rPr>
        <w:t xml:space="preserve">Об утверждении  форм  и  требований  к  оформлению  документов, представляемых в  регистрирующий орган при государственной регистрации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 xml:space="preserve">юридических  лиц,  индивидуальных  предпринимателей  и  крестьянских (фермерских) хозяйств”; приказ  ФНС  России  от  16  октября  </w:t>
      </w:r>
      <w:smartTag w:uri="urn:schemas-microsoft-com:office:smarttags" w:element="metricconverter">
        <w:smartTagPr>
          <w:attr w:name="ProductID" w:val="2013 г"/>
        </w:smartTagPr>
        <w:r w:rsidRPr="00E57863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E57863">
        <w:rPr>
          <w:rFonts w:ascii="Times New Roman" w:hAnsi="Times New Roman" w:cs="Times New Roman"/>
          <w:sz w:val="26"/>
          <w:szCs w:val="26"/>
        </w:rPr>
        <w:t>.  № ММВ-7-3/449@ “Об утверждении Порядка организации деятельности налоговых органов по вопросам  формирования  единой  методологической  позиции  в  области налогообложения юридических лиц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429B7" w:rsidRPr="00E57863" w:rsidRDefault="0003436E" w:rsidP="00D429B7">
      <w:pPr>
        <w:pStyle w:val="a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E57863">
        <w:rPr>
          <w:sz w:val="26"/>
          <w:szCs w:val="26"/>
        </w:rPr>
        <w:t xml:space="preserve">Главный  </w:t>
      </w:r>
      <w:r w:rsidR="00D429B7" w:rsidRPr="00E57863">
        <w:rPr>
          <w:sz w:val="26"/>
          <w:szCs w:val="26"/>
        </w:rPr>
        <w:t>государственный  налоговый 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 Приказ ФНС России от 07.11.2018 г. № ММВ-7-2/628@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EA033B" w:rsidRPr="00E57863">
        <w:rPr>
          <w:sz w:val="26"/>
          <w:szCs w:val="26"/>
        </w:rPr>
        <w:t>;</w:t>
      </w:r>
      <w:r w:rsidR="00D429B7" w:rsidRPr="00E57863">
        <w:rPr>
          <w:color w:val="000000"/>
          <w:sz w:val="26"/>
          <w:szCs w:val="26"/>
        </w:rPr>
        <w:t xml:space="preserve"> </w:t>
      </w:r>
      <w:r w:rsidR="00D429B7" w:rsidRPr="00E57863">
        <w:rPr>
          <w:sz w:val="26"/>
          <w:szCs w:val="26"/>
        </w:rPr>
        <w:t>«</w:t>
      </w:r>
      <w:r w:rsidR="00D429B7" w:rsidRPr="00E57863">
        <w:rPr>
          <w:rFonts w:eastAsia="Calibri"/>
          <w:sz w:val="26"/>
          <w:szCs w:val="26"/>
        </w:rPr>
        <w:t>Регламент взаимодействия налоговых органов при отработке расхождений», доведенный письмом ФНС России от 29.10.2019 №</w:t>
      </w:r>
      <w:r w:rsidR="00D429B7" w:rsidRPr="00E57863">
        <w:rPr>
          <w:sz w:val="26"/>
          <w:szCs w:val="26"/>
        </w:rPr>
        <w:t xml:space="preserve"> </w:t>
      </w:r>
      <w:r w:rsidR="00D429B7" w:rsidRPr="00E57863">
        <w:rPr>
          <w:rFonts w:eastAsia="Calibri"/>
          <w:sz w:val="26"/>
          <w:szCs w:val="26"/>
        </w:rPr>
        <w:t>ЕД-5-2/3755дсп@</w:t>
      </w:r>
      <w:r w:rsidR="00EE0820" w:rsidRPr="00E57863">
        <w:rPr>
          <w:rFonts w:eastAsia="Calibri"/>
          <w:sz w:val="26"/>
          <w:szCs w:val="26"/>
        </w:rPr>
        <w:t xml:space="preserve"> в соответствии с изменениями и дополнениями</w:t>
      </w:r>
      <w:r w:rsidR="00D429B7" w:rsidRPr="00E57863">
        <w:rPr>
          <w:rFonts w:eastAsia="Calibri"/>
          <w:sz w:val="26"/>
          <w:szCs w:val="26"/>
        </w:rPr>
        <w:t>;</w:t>
      </w:r>
      <w:r w:rsidR="00FF5DDC" w:rsidRPr="00E57863">
        <w:rPr>
          <w:rFonts w:eastAsia="Calibri"/>
          <w:sz w:val="26"/>
          <w:szCs w:val="26"/>
        </w:rPr>
        <w:t xml:space="preserve"> Письмо ФНС России от 06.04.2022 №СД-5-2/402дсп@ «Об эффективности планирования ВНП и приоритизации работы с выгодоприобретателями в 2022 году»,</w:t>
      </w:r>
      <w:r w:rsidR="008E2010" w:rsidRPr="00E57863">
        <w:rPr>
          <w:rFonts w:eastAsia="Calibri"/>
          <w:sz w:val="26"/>
          <w:szCs w:val="26"/>
        </w:rPr>
        <w:t xml:space="preserve"> Письмо ФНС России от 27.05.2022 №СД-5-2/645дсп@</w:t>
      </w:r>
      <w:r w:rsidR="00BF01D1" w:rsidRPr="00E57863">
        <w:rPr>
          <w:rFonts w:eastAsia="Calibri"/>
          <w:sz w:val="26"/>
          <w:szCs w:val="26"/>
        </w:rPr>
        <w:t xml:space="preserve"> «О порядке </w:t>
      </w:r>
      <w:proofErr w:type="spellStart"/>
      <w:r w:rsidR="00BF01D1" w:rsidRPr="00E57863">
        <w:rPr>
          <w:rFonts w:eastAsia="Calibri"/>
          <w:sz w:val="26"/>
          <w:szCs w:val="26"/>
        </w:rPr>
        <w:t>разакцепта</w:t>
      </w:r>
      <w:proofErr w:type="spellEnd"/>
      <w:r w:rsidR="00BF01D1" w:rsidRPr="00E57863">
        <w:rPr>
          <w:rFonts w:eastAsia="Calibri"/>
          <w:sz w:val="26"/>
          <w:szCs w:val="26"/>
        </w:rPr>
        <w:t xml:space="preserve"> предполагаемых выгодоприобретателей, некорректно определенных </w:t>
      </w:r>
      <w:proofErr w:type="spellStart"/>
      <w:r w:rsidR="00BF01D1" w:rsidRPr="00E57863">
        <w:rPr>
          <w:rFonts w:eastAsia="Calibri"/>
          <w:sz w:val="26"/>
          <w:szCs w:val="26"/>
        </w:rPr>
        <w:t>автоцепочками</w:t>
      </w:r>
      <w:proofErr w:type="spellEnd"/>
      <w:r w:rsidR="00BF01D1" w:rsidRPr="00E57863">
        <w:rPr>
          <w:rFonts w:eastAsia="Calibri"/>
          <w:sz w:val="26"/>
          <w:szCs w:val="26"/>
        </w:rPr>
        <w:t>»,</w:t>
      </w:r>
      <w:r w:rsidR="008E2010" w:rsidRPr="00E57863">
        <w:rPr>
          <w:rFonts w:eastAsia="Calibri"/>
          <w:sz w:val="26"/>
          <w:szCs w:val="26"/>
        </w:rPr>
        <w:t xml:space="preserve"> </w:t>
      </w:r>
      <w:r w:rsidR="00FF5DDC" w:rsidRPr="00E57863">
        <w:rPr>
          <w:rFonts w:eastAsia="Calibri"/>
          <w:sz w:val="26"/>
          <w:szCs w:val="26"/>
        </w:rPr>
        <w:t xml:space="preserve"> </w:t>
      </w:r>
      <w:r w:rsidR="004A7969" w:rsidRPr="00E57863">
        <w:rPr>
          <w:rFonts w:eastAsia="Calibri"/>
          <w:sz w:val="26"/>
          <w:szCs w:val="26"/>
        </w:rPr>
        <w:t xml:space="preserve">Инструкция по формированию «Комментариев» для контрольно-аналитических подразделений в рамках письма ФНС России от 29.06.2022 №СД-5-2/810 </w:t>
      </w:r>
      <w:proofErr w:type="spellStart"/>
      <w:r w:rsidR="004A7969" w:rsidRPr="00E57863">
        <w:rPr>
          <w:rFonts w:eastAsia="Calibri"/>
          <w:sz w:val="26"/>
          <w:szCs w:val="26"/>
        </w:rPr>
        <w:t>дсп</w:t>
      </w:r>
      <w:proofErr w:type="spellEnd"/>
      <w:r w:rsidR="004A7969" w:rsidRPr="00E57863">
        <w:rPr>
          <w:rFonts w:eastAsia="Calibri"/>
          <w:sz w:val="26"/>
          <w:szCs w:val="26"/>
        </w:rPr>
        <w:t>@</w:t>
      </w:r>
      <w:r w:rsidR="00D429B7" w:rsidRPr="00E57863">
        <w:rPr>
          <w:sz w:val="26"/>
          <w:szCs w:val="26"/>
        </w:rPr>
        <w:t xml:space="preserve"> </w:t>
      </w:r>
      <w:r w:rsidR="00811DD8" w:rsidRPr="00E57863">
        <w:rPr>
          <w:sz w:val="26"/>
          <w:szCs w:val="26"/>
        </w:rPr>
        <w:t>«Об отработке расхождений</w:t>
      </w:r>
      <w:r w:rsidR="00815637" w:rsidRPr="00E57863">
        <w:rPr>
          <w:sz w:val="26"/>
          <w:szCs w:val="26"/>
        </w:rPr>
        <w:t xml:space="preserve">, сформированных по уточненным налоговым декларациям, представленным в налоговом периоде»; </w:t>
      </w:r>
      <w:r w:rsidR="00EA033B" w:rsidRPr="00E57863">
        <w:rPr>
          <w:sz w:val="26"/>
          <w:szCs w:val="26"/>
        </w:rPr>
        <w:t>И</w:t>
      </w:r>
      <w:r w:rsidR="00D429B7" w:rsidRPr="00E57863">
        <w:rPr>
          <w:sz w:val="26"/>
          <w:szCs w:val="26"/>
        </w:rPr>
        <w:t xml:space="preserve">нструкции на рабочие места </w:t>
      </w:r>
      <w:r w:rsidR="00D429B7" w:rsidRPr="00E57863">
        <w:rPr>
          <w:bCs/>
          <w:sz w:val="26"/>
          <w:szCs w:val="26"/>
        </w:rPr>
        <w:t xml:space="preserve">ИРМ-1а </w:t>
      </w:r>
      <w:r w:rsidR="00D429B7" w:rsidRPr="00E57863">
        <w:rPr>
          <w:sz w:val="26"/>
          <w:szCs w:val="26"/>
        </w:rPr>
        <w:t>«Визуальный сетевой анализ в части интеграции с АСК НДС-2 (формирование запроса, загрузка пользовательских файлов, представление, сохранение и печать результатов поиска)»;</w:t>
      </w:r>
      <w:r w:rsidR="00EA033B" w:rsidRPr="00E57863">
        <w:rPr>
          <w:sz w:val="26"/>
          <w:szCs w:val="26"/>
        </w:rPr>
        <w:t xml:space="preserve"> </w:t>
      </w:r>
      <w:r w:rsidR="00D429B7" w:rsidRPr="00E57863">
        <w:rPr>
          <w:sz w:val="26"/>
          <w:szCs w:val="26"/>
        </w:rPr>
        <w:t xml:space="preserve">ИРМ-103.06.06.00-1 «Программные средства, обеспечивающие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</w:t>
      </w:r>
      <w:r w:rsidR="00D429B7" w:rsidRPr="00E57863">
        <w:rPr>
          <w:bCs/>
          <w:sz w:val="26"/>
          <w:szCs w:val="26"/>
        </w:rPr>
        <w:t>ИРМ-201.02.00.00.0060  «</w:t>
      </w:r>
      <w:r w:rsidR="00D429B7" w:rsidRPr="00E57863">
        <w:rPr>
          <w:sz w:val="26"/>
          <w:szCs w:val="26"/>
        </w:rPr>
        <w:t>Аналитическое приложение «Системный анализ», «Анализ налоговой базы», «Структурный анализ налогоплательщиков», «Индивидуальная карточка налогоплательщика», «Показатели динамики РСБ», «Анализ поступлений» (формирование отчета, представление, сохранение результатов и выгрузка данных на печать) (ПК ИАР);   ИРМ-90.02.08-1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информации»;</w:t>
      </w:r>
      <w:r w:rsidR="00D429B7" w:rsidRPr="00E57863">
        <w:rPr>
          <w:b/>
          <w:sz w:val="26"/>
          <w:szCs w:val="26"/>
        </w:rPr>
        <w:t xml:space="preserve"> </w:t>
      </w:r>
      <w:r w:rsidR="00D429B7" w:rsidRPr="00E57863">
        <w:rPr>
          <w:sz w:val="26"/>
          <w:szCs w:val="26"/>
        </w:rPr>
        <w:t xml:space="preserve">ИРМ-90.02.08-2 «Анализ представленной банками (операторами по переводу денежных средств) информации по запросам налоговых органов»; ИРМ-05.04.03 «Производство по делу о предусмотренных НК РФ налоговых правонарушениях, установленное статьей 101.4 НК РФ»; ИРМ- 05.04.12 «Допрос свидетеля»; ИРМ-05.04.13 «Осмотр территорий, помещений, документов, предметов»; ИРМ-05.04.25 «Вызов налогоплательщика в налоговые органы для дачи пояснений»; ИРМ-29.01-1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 </w:t>
      </w:r>
    </w:p>
    <w:p w:rsidR="00545D60" w:rsidRPr="00E57863" w:rsidRDefault="00545D60" w:rsidP="00735CA1">
      <w:pPr>
        <w:pStyle w:val="af"/>
        <w:ind w:firstLine="708"/>
        <w:jc w:val="both"/>
        <w:rPr>
          <w:sz w:val="26"/>
          <w:szCs w:val="26"/>
        </w:rPr>
      </w:pPr>
      <w:r w:rsidRPr="00E57863">
        <w:rPr>
          <w:sz w:val="26"/>
          <w:szCs w:val="26"/>
        </w:rPr>
        <w:lastRenderedPageBreak/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общие положения о налоговом контроле; основы финансовых отношений и кредитных отношений;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контроль»; порядок и сроки проведения камеральных и выездных налоговых проверок; судебно-арбитражную практику в части мероприятий налогового контроля; схемы ухода от налогов; порядок определения налогооблагаемой базы; передовой отечественный и зарубежный опыт валютного регулирования и контроля; 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 </w:t>
      </w:r>
      <w:r w:rsidRPr="00E57863">
        <w:rPr>
          <w:color w:val="000000" w:themeColor="text1"/>
          <w:sz w:val="26"/>
          <w:szCs w:val="26"/>
        </w:rPr>
        <w:t xml:space="preserve">правил делового этикета; </w:t>
      </w:r>
      <w:r w:rsidRPr="00E57863">
        <w:rPr>
          <w:color w:val="000000" w:themeColor="text1"/>
          <w:spacing w:val="-2"/>
          <w:sz w:val="26"/>
          <w:szCs w:val="26"/>
        </w:rPr>
        <w:t xml:space="preserve">порядка работы со служебной информацией; </w:t>
      </w:r>
      <w:r w:rsidRPr="00E57863">
        <w:rPr>
          <w:color w:val="000000" w:themeColor="text1"/>
          <w:sz w:val="26"/>
          <w:szCs w:val="26"/>
        </w:rPr>
        <w:t>правил и норм охраны труда, техники безопасности и противопожарной защиты,</w:t>
      </w:r>
      <w:r w:rsidRPr="00E57863">
        <w:rPr>
          <w:sz w:val="26"/>
          <w:szCs w:val="26"/>
        </w:rPr>
        <w:t xml:space="preserve"> принципы, методы, технологии и механизмы о</w:t>
      </w:r>
      <w:r w:rsidR="00790F44" w:rsidRPr="00E57863">
        <w:rPr>
          <w:sz w:val="26"/>
          <w:szCs w:val="26"/>
        </w:rPr>
        <w:t>существления контроля (надзора)</w:t>
      </w:r>
      <w:r w:rsidR="00F272D0" w:rsidRPr="00E57863">
        <w:rPr>
          <w:sz w:val="26"/>
          <w:szCs w:val="26"/>
        </w:rPr>
        <w:t>;</w:t>
      </w:r>
    </w:p>
    <w:p w:rsidR="00545D60" w:rsidRPr="00E57863" w:rsidRDefault="00545D60" w:rsidP="00545D60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E57863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</w:p>
    <w:p w:rsidR="00545D60" w:rsidRPr="00E57863" w:rsidRDefault="00545D60" w:rsidP="00545D60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замещать сотрудников в</w:t>
      </w:r>
      <w:r w:rsidR="00E94C58" w:rsidRPr="00E57863">
        <w:rPr>
          <w:rFonts w:ascii="Times New Roman" w:hAnsi="Times New Roman" w:cs="Times New Roman"/>
          <w:sz w:val="26"/>
          <w:szCs w:val="26"/>
        </w:rPr>
        <w:t xml:space="preserve"> случае служебной необходимости</w:t>
      </w:r>
      <w:r w:rsidR="00696824" w:rsidRPr="00E57863">
        <w:rPr>
          <w:rFonts w:ascii="Times New Roman" w:hAnsi="Times New Roman" w:cs="Times New Roman"/>
          <w:sz w:val="26"/>
          <w:szCs w:val="26"/>
        </w:rPr>
        <w:t>;</w:t>
      </w:r>
    </w:p>
    <w:p w:rsidR="00C51861" w:rsidRPr="00E57863" w:rsidRDefault="00C51861" w:rsidP="00C51861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>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организация и  проведение контрольно-аналитической работы,   оформление  заключения и формирование комментариев   по  результатам проведенных мероприятий  в соответствии с порядком и соблюдением сроков; работа с информационными ресурсами по направлению деятельности отдела.</w:t>
      </w:r>
    </w:p>
    <w:p w:rsidR="00545D60" w:rsidRPr="00E57863" w:rsidRDefault="00545D60" w:rsidP="00545D60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экспертизы; ведение исковой и претензионной работы; комплектование, хранение, учет и использование архивных документов, составление номенклатуры дел; </w:t>
      </w:r>
      <w:bookmarkStart w:id="0" w:name="_Toc477362589"/>
      <w:r w:rsidRPr="00E57863">
        <w:rPr>
          <w:rFonts w:ascii="Times New Roman" w:hAnsi="Times New Roman" w:cs="Times New Roman"/>
          <w:sz w:val="26"/>
          <w:szCs w:val="26"/>
        </w:rPr>
        <w:t>проведение контрольно-аналитической работы  и оформление  заключения  по  результатам проведенных мероприятий  в соответствии с порядком и соблюдением сроков</w:t>
      </w:r>
      <w:bookmarkEnd w:id="0"/>
      <w:r w:rsidRPr="00E57863">
        <w:rPr>
          <w:rFonts w:ascii="Times New Roman" w:hAnsi="Times New Roman" w:cs="Times New Roman"/>
          <w:sz w:val="26"/>
          <w:szCs w:val="26"/>
        </w:rPr>
        <w:t>.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E57863" w:rsidRDefault="00F15683" w:rsidP="003F784D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7. Основные права и обязанности </w:t>
      </w:r>
      <w:r w:rsidR="0003436E" w:rsidRPr="00E57863">
        <w:rPr>
          <w:rFonts w:ascii="Times New Roman CYR" w:hAnsi="Times New Roman CYR"/>
          <w:sz w:val="26"/>
          <w:szCs w:val="26"/>
        </w:rPr>
        <w:t xml:space="preserve">главного  государственного  налогового  инспектора  </w:t>
      </w:r>
      <w:r w:rsidR="001E5F23" w:rsidRPr="00E57863">
        <w:rPr>
          <w:rFonts w:ascii="Times New Roman CYR" w:hAnsi="Times New Roman CYR" w:cs="Times New Roman"/>
          <w:sz w:val="26"/>
          <w:szCs w:val="26"/>
        </w:rPr>
        <w:t>отдела Инспекции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E57863">
          <w:rPr>
            <w:rFonts w:ascii="Times New Roman CYR" w:hAnsi="Times New Roman CYR" w:cs="Times New Roman"/>
            <w:sz w:val="26"/>
            <w:szCs w:val="26"/>
          </w:rPr>
          <w:t>статьями 14</w:t>
        </w:r>
      </w:hyperlink>
      <w:r w:rsidRPr="00E57863">
        <w:rPr>
          <w:rFonts w:ascii="Times New Roman CYR" w:hAnsi="Times New Roman CYR" w:cs="Times New Roman"/>
          <w:sz w:val="26"/>
          <w:szCs w:val="26"/>
        </w:rPr>
        <w:t xml:space="preserve">, </w:t>
      </w:r>
      <w:hyperlink r:id="rId23" w:history="1">
        <w:r w:rsidRPr="00E57863">
          <w:rPr>
            <w:rFonts w:ascii="Times New Roman CYR" w:hAnsi="Times New Roman CYR" w:cs="Times New Roman"/>
            <w:sz w:val="26"/>
            <w:szCs w:val="26"/>
          </w:rPr>
          <w:t>15</w:t>
        </w:r>
      </w:hyperlink>
      <w:r w:rsidRPr="00E57863">
        <w:rPr>
          <w:rFonts w:ascii="Times New Roman CYR" w:hAnsi="Times New Roman CYR" w:cs="Times New Roman"/>
          <w:sz w:val="26"/>
          <w:szCs w:val="26"/>
        </w:rPr>
        <w:t xml:space="preserve">, </w:t>
      </w:r>
      <w:hyperlink r:id="rId24" w:history="1">
        <w:r w:rsidRPr="00E57863">
          <w:rPr>
            <w:rFonts w:ascii="Times New Roman CYR" w:hAnsi="Times New Roman CYR" w:cs="Times New Roman"/>
            <w:sz w:val="26"/>
            <w:szCs w:val="26"/>
          </w:rPr>
          <w:t>17</w:t>
        </w:r>
      </w:hyperlink>
      <w:r w:rsidRPr="00E57863">
        <w:rPr>
          <w:rFonts w:ascii="Times New Roman CYR" w:hAnsi="Times New Roman CYR" w:cs="Times New Roman"/>
          <w:sz w:val="26"/>
          <w:szCs w:val="26"/>
        </w:rPr>
        <w:t xml:space="preserve">, </w:t>
      </w:r>
      <w:hyperlink r:id="rId25" w:history="1">
        <w:r w:rsidRPr="00E57863">
          <w:rPr>
            <w:rFonts w:ascii="Times New Roman CYR" w:hAnsi="Times New Roman CYR" w:cs="Times New Roman"/>
            <w:sz w:val="26"/>
            <w:szCs w:val="26"/>
          </w:rPr>
          <w:t>18</w:t>
        </w:r>
      </w:hyperlink>
      <w:r w:rsidR="003F784D" w:rsidRPr="00E57863">
        <w:rPr>
          <w:rFonts w:ascii="Times New Roman CYR" w:hAnsi="Times New Roman CYR" w:cs="Times New Roman"/>
          <w:sz w:val="26"/>
          <w:szCs w:val="26"/>
        </w:rPr>
        <w:t>, 20, 20.1</w:t>
      </w:r>
      <w:r w:rsidR="0003366C" w:rsidRPr="00E57863">
        <w:rPr>
          <w:rFonts w:ascii="Times New Roman CYR" w:hAnsi="Times New Roman CYR" w:cs="Times New Roman"/>
          <w:sz w:val="26"/>
          <w:szCs w:val="26"/>
        </w:rPr>
        <w:t>, 20.2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40D0D" w:rsidRPr="00E57863" w:rsidRDefault="00640D0D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015C9" w:rsidRPr="00E57863" w:rsidRDefault="00F015C9" w:rsidP="00F015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определенных Положением о контрольно-аналитическом отделе, </w:t>
      </w:r>
      <w:r w:rsidR="0003436E" w:rsidRPr="00E57863">
        <w:rPr>
          <w:rFonts w:ascii="Times New Roman" w:hAnsi="Times New Roman" w:cs="Times New Roman"/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rFonts w:ascii="Times New Roman" w:hAnsi="Times New Roman" w:cs="Times New Roman"/>
          <w:sz w:val="26"/>
          <w:szCs w:val="26"/>
        </w:rPr>
        <w:t>обязан: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знать, изучать и использовать в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работе программные комплексы  </w:t>
      </w:r>
      <w:r w:rsidR="000766B9"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АИС «Налог- 3»  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ПК «Регион»</w:t>
      </w:r>
      <w:r w:rsidR="000766B9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, «</w:t>
      </w:r>
      <w:proofErr w:type="spellStart"/>
      <w:r w:rsidR="000766B9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Спарк</w:t>
      </w:r>
      <w:proofErr w:type="spellEnd"/>
      <w:r w:rsidR="000766B9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», «Контур-фокус»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 другие программы в соответствии с установленными доступами;</w:t>
      </w:r>
    </w:p>
    <w:p w:rsidR="007568D3" w:rsidRPr="00E57863" w:rsidRDefault="007568D3" w:rsidP="007568D3">
      <w:pPr>
        <w:pStyle w:val="ab"/>
        <w:widowControl w:val="0"/>
        <w:numPr>
          <w:ilvl w:val="0"/>
          <w:numId w:val="8"/>
        </w:numPr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формировать информационные ресурсы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АИС «Налог-3, в том числе осуществлять внесение комментариев по выгодоприобретателям</w:t>
      </w:r>
      <w:r w:rsidRPr="00E57863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в соответствии с установленным порядком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F0870" w:rsidRPr="00E57863" w:rsidRDefault="005F0870" w:rsidP="006051C5">
      <w:pPr>
        <w:pStyle w:val="af"/>
        <w:numPr>
          <w:ilvl w:val="0"/>
          <w:numId w:val="8"/>
        </w:numPr>
        <w:spacing w:before="0" w:beforeAutospacing="0" w:after="0" w:afterAutospacing="0"/>
        <w:jc w:val="both"/>
        <w:rPr>
          <w:sz w:val="26"/>
          <w:szCs w:val="26"/>
        </w:rPr>
      </w:pPr>
      <w:r w:rsidRPr="00E57863">
        <w:rPr>
          <w:sz w:val="26"/>
          <w:szCs w:val="26"/>
        </w:rPr>
        <w:t>качественно проводить мониторинг и контрольно-аналитическую работу налоговых деклараций и иных документов, служащих основанием для исчисления и уплаты налогов и сборов, основных 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изучать и использовать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анализировать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модели поведения участников схем уклонения от налогообложения;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проводить сбор и анализ информации о  налогоплательщиках в ходе контрольно-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>аналитической работы, и аккумулировать данную информацию в досье налогоплательщика с использованием данных  федеральных информационных ресурсов;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исполнять должностные обязанности и выполнять поставленные перед отделом задачи;</w:t>
      </w:r>
    </w:p>
    <w:p w:rsidR="006051C5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проводить </w:t>
      </w:r>
      <w:r w:rsidR="00C20610"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spacing w:val="-1"/>
          <w:sz w:val="26"/>
          <w:szCs w:val="26"/>
        </w:rPr>
        <w:t>анализ налоговых деклараций и иных документов, служащих основанием для исчисления и уплаты налогов и сборов;</w:t>
      </w:r>
    </w:p>
    <w:p w:rsidR="005F0870" w:rsidRPr="00E57863" w:rsidRDefault="006051C5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оформлять результаты проведенной  контрольно-аналитической работы;</w:t>
      </w:r>
      <w:r w:rsidR="005F0870" w:rsidRPr="00E578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51C5" w:rsidRPr="00E57863" w:rsidRDefault="006051C5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проводить истребование документов (информации) при проведении контрольно-аналитической работы; </w:t>
      </w:r>
    </w:p>
    <w:p w:rsidR="006051C5" w:rsidRPr="00E57863" w:rsidRDefault="006051C5" w:rsidP="006051C5">
      <w:pPr>
        <w:pStyle w:val="31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проводить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выставлять повестки на допрос физическим лицам при проведении контрольно-аналитической работы;</w:t>
      </w:r>
    </w:p>
    <w:p w:rsidR="005F0870" w:rsidRPr="00E57863" w:rsidRDefault="005F0870" w:rsidP="006051C5">
      <w:pPr>
        <w:pStyle w:val="31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 качественно  проводить допросы физическ</w:t>
      </w:r>
      <w:r w:rsidR="00D21F8A" w:rsidRPr="00E57863">
        <w:rPr>
          <w:rFonts w:ascii="Times New Roman" w:hAnsi="Times New Roman" w:cs="Times New Roman"/>
          <w:sz w:val="26"/>
          <w:szCs w:val="26"/>
        </w:rPr>
        <w:t>их лиц с составлением протокола;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 своевременно составлять акты  об  обнаружении  фактов,  свидетельствующих  о предусмотренных  НК  РФ  налоговых правонарушениях     (за    исключением    налоговых    правонарушений, предусмотрен</w:t>
      </w:r>
      <w:r w:rsidR="00D21F8A" w:rsidRPr="00E57863">
        <w:rPr>
          <w:rFonts w:ascii="Times New Roman" w:hAnsi="Times New Roman" w:cs="Times New Roman"/>
          <w:sz w:val="26"/>
          <w:szCs w:val="26"/>
        </w:rPr>
        <w:t>ных  статьями  120,  122,  123);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своевременно вручать налогоплательщикам акты  об  обнаружении  фактов,  свидетельствующих  о предусмотренных  НК  РФ  налоговых правонарушениях     (за    исключением    налоговых    правонарушений, предусмотрен</w:t>
      </w:r>
      <w:r w:rsidR="0090135A" w:rsidRPr="00E57863">
        <w:rPr>
          <w:rFonts w:ascii="Times New Roman" w:hAnsi="Times New Roman" w:cs="Times New Roman"/>
          <w:sz w:val="26"/>
          <w:szCs w:val="26"/>
        </w:rPr>
        <w:t>ных  статьями  120,  122,  123);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 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</w:t>
      </w:r>
      <w:r w:rsidR="003E6733"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 или другим способом</w:t>
      </w:r>
      <w:r w:rsidRPr="00E57863">
        <w:rPr>
          <w:rFonts w:ascii="Times New Roman" w:hAnsi="Times New Roman" w:cs="Times New Roman"/>
          <w:spacing w:val="-1"/>
          <w:sz w:val="26"/>
          <w:szCs w:val="26"/>
        </w:rPr>
        <w:t>, другие материалы налогового контроля в соответствии с регламентом организации взаимодействия структурных подразделений налогового органа, утвержденного Приказом ФНС  от 02.04.2007г. № ММ-4-08/14дсп;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 своевременно информировать правовой отдел о времени и месте рассмотрения Акта об  обнаружении  фактов,  свидетельствующих  о предусмотренных  НК  РФ  налоговых правонарушениях     (за    исключением    налоговых    правонарушений, предусмотренных  статьями  120,  122,  123), других материалов налоговой проверки, а также письменных возражений  лица;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участвовать в рассмотрении представленных налогоплательщиками возражений по актам </w:t>
      </w:r>
      <w:r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 налоговых проверок;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pacing w:val="1"/>
          <w:sz w:val="26"/>
          <w:szCs w:val="26"/>
        </w:rPr>
        <w:t>подготавливать проекты решений о привлечении лица к налоговой ответственности за совершение налогового правонарушения, об отказе в привлечении лица к налоговой ответственности за совершение налогового правонарушения и своевременно передавать  в правовой отдел  для согласования (визирования) проект соответствующего решения по результатам проведенной проверки;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 xml:space="preserve"> своевременно вручать решения налогоплательщикам и лицам, совершившим нарушения законодательства о налогах и сборах;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pacing w:val="1"/>
          <w:sz w:val="26"/>
          <w:szCs w:val="26"/>
        </w:rPr>
        <w:t xml:space="preserve"> своевременно, не </w:t>
      </w:r>
      <w:r w:rsidRPr="00E57863">
        <w:rPr>
          <w:rFonts w:ascii="Times New Roman" w:hAnsi="Times New Roman" w:cs="Times New Roman"/>
          <w:sz w:val="26"/>
          <w:szCs w:val="26"/>
        </w:rPr>
        <w:t xml:space="preserve">позднее пяти рабочих дней с даты вынесения решений по результатам рассмотрения актов о нарушениях лицами, не являющимися налогоплательщиками, плательщиками сборов или налоговыми агентами, законодательства о налогах и сборах, обеспечить отражение в карточках лицевых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 xml:space="preserve">счетов налогоплательщиков сумм налоговых санкций, по тем решениям налоговых органов по результатам налоговых проверок, по которым имеются вступившие в законную силу судебные акты, необходимые изменения вносятся в карточки лицевого счета в срок не позднее трех дней с даты поступления (регистрации в налоговом органе) указанного судебного акта, </w:t>
      </w:r>
      <w:r w:rsidRPr="00E57863">
        <w:rPr>
          <w:rFonts w:ascii="Times New Roman" w:hAnsi="Times New Roman" w:cs="Times New Roman"/>
          <w:spacing w:val="1"/>
          <w:sz w:val="26"/>
          <w:szCs w:val="26"/>
        </w:rPr>
        <w:t xml:space="preserve">направление указанных решений для </w:t>
      </w:r>
      <w:r w:rsidRPr="00E57863">
        <w:rPr>
          <w:rFonts w:ascii="Times New Roman" w:hAnsi="Times New Roman" w:cs="Times New Roman"/>
          <w:sz w:val="26"/>
          <w:szCs w:val="26"/>
        </w:rPr>
        <w:t>вручения (отправки) налогоплательщикам (налоговым агентам, плательщикам сборов) и лицам, совершившим нарушения законодательства о налогах и сборах;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законодательством приостановление и возобновление операций по счетам за неисполнение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уведомления о вызове в налоговый орган – в течение, десяти рабочих дней  со дня истечения срока, установленного для передачи квитанции о приеме документов, направленных налоговым органом;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осуществлять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с правоохранительными, таможенными и иными контролирующими органами по вопросам деятельности отдела в части налогоплательщиков, имеющих расхождение вида «разрыв»;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принимать участие в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формировании материалов для совещаний руководителю Инспекции по направлениям деятельности отдела, а так же готовить иную информацию по заданию заместителя начальника отдела и (или) начальника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отвечать за исполнение </w:t>
      </w:r>
      <w:proofErr w:type="spellStart"/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порученческих</w:t>
      </w:r>
      <w:proofErr w:type="spellEnd"/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пунктов (по распоряжению начальника отдела), формировать докладные записки об их исполнении;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выносить предложения по улучшению и усовершенствованию эффективности работы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постоянно совершенствовать свои знания и умения, необходимые для эффективного выполнения возложенных задач;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процессе выполнения возложенных обязанностей соблюдать порядок работы отдела, установленный 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«Алгоритмом работы налоговых органов Приморского края  с расхождениями,  выявленными ПО «АСК НДС-2» 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</w:t>
      </w:r>
      <w:r w:rsidRPr="00E57863">
        <w:rPr>
          <w:rFonts w:ascii="Times New Roman" w:hAnsi="Times New Roman" w:cs="Times New Roman"/>
          <w:sz w:val="26"/>
          <w:szCs w:val="26"/>
        </w:rPr>
        <w:t>«</w:t>
      </w:r>
      <w:r w:rsidR="00D21F8A" w:rsidRPr="00E57863">
        <w:rPr>
          <w:rFonts w:ascii="Times New Roman" w:hAnsi="Times New Roman" w:cs="Times New Roman"/>
          <w:sz w:val="26"/>
          <w:szCs w:val="26"/>
        </w:rPr>
        <w:t>Регламентом взаимодействия налоговых органов при отработке расхождений</w:t>
      </w:r>
      <w:r w:rsidRPr="00E57863">
        <w:rPr>
          <w:rFonts w:ascii="Times New Roman" w:hAnsi="Times New Roman" w:cs="Times New Roman"/>
          <w:sz w:val="26"/>
          <w:szCs w:val="26"/>
        </w:rPr>
        <w:t>»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</w:t>
      </w:r>
      <w:r w:rsidR="00D21F8A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ФНС России</w:t>
      </w:r>
      <w:r w:rsidR="00D21F8A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5F0870" w:rsidRPr="00E57863" w:rsidRDefault="005F0870" w:rsidP="006051C5">
      <w:pPr>
        <w:pStyle w:val="ab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выполнять иные поруче</w:t>
      </w:r>
      <w:r w:rsidR="00D5666C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ния в рамках компетенции отдела;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использовать АИС «</w:t>
      </w:r>
      <w:r w:rsidR="0043411D" w:rsidRPr="00E57863">
        <w:rPr>
          <w:rFonts w:ascii="Times New Roman" w:hAnsi="Times New Roman" w:cs="Times New Roman"/>
          <w:sz w:val="26"/>
          <w:szCs w:val="26"/>
        </w:rPr>
        <w:t>Налог» соответствующего уровня;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работать в режиме просмотра в разделах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  «АСК НДС-2»,</w:t>
      </w:r>
      <w:r w:rsidRPr="00E57863">
        <w:rPr>
          <w:rFonts w:ascii="Times New Roman" w:hAnsi="Times New Roman" w:cs="Times New Roman"/>
          <w:sz w:val="26"/>
          <w:szCs w:val="26"/>
        </w:rPr>
        <w:t xml:space="preserve"> «Анализ имущественных налогов ТСД», «Налоговое администрирование», «Централизованная система регистрации», «Централизованный  учет налогоплательщиков» и других разделах  </w:t>
      </w:r>
      <w:r w:rsidR="00D5666C" w:rsidRPr="00E57863">
        <w:rPr>
          <w:rFonts w:ascii="Times New Roman" w:hAnsi="Times New Roman" w:cs="Times New Roman"/>
          <w:sz w:val="26"/>
          <w:szCs w:val="26"/>
        </w:rPr>
        <w:t xml:space="preserve">АИС «Налог» </w:t>
      </w:r>
      <w:r w:rsidRPr="00E57863">
        <w:rPr>
          <w:rFonts w:ascii="Times New Roman" w:hAnsi="Times New Roman" w:cs="Times New Roman"/>
          <w:sz w:val="26"/>
          <w:szCs w:val="26"/>
        </w:rPr>
        <w:t>в соответствии с установленным допуском в программный комплекс АИС «Налог»;</w:t>
      </w:r>
    </w:p>
    <w:p w:rsidR="005F0870" w:rsidRPr="00E57863" w:rsidRDefault="005F0870" w:rsidP="006051C5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работать  в других программных продуктах в соответствии с установленным допуском;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в целях оперативного выявления и устранения имеющихся, а также предупреждения возможных повторных нарушений и недостатков, обеспечения актуальности, полноты и качества формирования информационных ресурсов базы данных «АИС Налог 3» на постоянной основе качественно и своевременно (не </w:t>
      </w:r>
      <w:r w:rsidRPr="00E57863">
        <w:rPr>
          <w:rFonts w:ascii="Times New Roman" w:hAnsi="Times New Roman" w:cs="Times New Roman"/>
          <w:sz w:val="26"/>
          <w:szCs w:val="26"/>
        </w:rPr>
        <w:lastRenderedPageBreak/>
        <w:t>реже 1 раза в неделю) проводить самоконтроль по проводимым мероприятиям</w:t>
      </w:r>
      <w:r w:rsidR="00995D36" w:rsidRPr="00E57863">
        <w:rPr>
          <w:rFonts w:ascii="Times New Roman" w:hAnsi="Times New Roman" w:cs="Times New Roman"/>
          <w:sz w:val="26"/>
          <w:szCs w:val="26"/>
        </w:rPr>
        <w:t xml:space="preserve"> (технологическим процессам) в соответствии с картой внутреннего контроля</w:t>
      </w:r>
      <w:r w:rsidRPr="00E57863">
        <w:rPr>
          <w:rFonts w:ascii="Times New Roman" w:hAnsi="Times New Roman" w:cs="Times New Roman"/>
          <w:sz w:val="26"/>
          <w:szCs w:val="26"/>
        </w:rPr>
        <w:t>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руководства ФНС России, Управления ФНС России по Приморскому краю</w:t>
      </w:r>
      <w:r w:rsidR="00946DA5" w:rsidRPr="00E57863">
        <w:rPr>
          <w:rFonts w:ascii="Times New Roman" w:hAnsi="Times New Roman" w:cs="Times New Roman"/>
          <w:sz w:val="26"/>
          <w:szCs w:val="26"/>
        </w:rPr>
        <w:t>,</w:t>
      </w:r>
      <w:r w:rsidRPr="00E57863">
        <w:rPr>
          <w:rFonts w:ascii="Times New Roman" w:hAnsi="Times New Roman" w:cs="Times New Roman"/>
          <w:sz w:val="26"/>
          <w:szCs w:val="26"/>
        </w:rPr>
        <w:t xml:space="preserve"> начальника Инспекции,</w:t>
      </w:r>
      <w:r w:rsidR="00946DA5" w:rsidRPr="00E57863">
        <w:rPr>
          <w:rFonts w:ascii="Times New Roman" w:hAnsi="Times New Roman" w:cs="Times New Roman"/>
          <w:sz w:val="26"/>
          <w:szCs w:val="26"/>
        </w:rPr>
        <w:t xml:space="preserve"> заместителя начальника Инспекции и начальника отдела</w:t>
      </w:r>
      <w:r w:rsidRPr="00E57863">
        <w:rPr>
          <w:rFonts w:ascii="Times New Roman" w:hAnsi="Times New Roman"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информировать отдел учета налогоплательщиков о наличии оснований для инициирования ликвидации налогоплательщиков - юридических лиц;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принимать  участие  в подготовке ответов на письменные запросы налогоплательщиков по вопросам, входящим в компетенцию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подготавливать информационные материалы для руководства Инспекции по вопросам, находящимся  в компетенции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вести в установленном порядке делопроизводство, в том числе с  грифом «ДСП», хранение и сдачу в архив инспекции документов отдела;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bCs/>
          <w:sz w:val="26"/>
          <w:szCs w:val="26"/>
        </w:rPr>
        <w:t>о</w:t>
      </w:r>
      <w:r w:rsidRPr="00E57863">
        <w:rPr>
          <w:rFonts w:ascii="Times New Roman" w:hAnsi="Times New Roman" w:cs="Times New Roman"/>
          <w:sz w:val="26"/>
          <w:szCs w:val="26"/>
        </w:rPr>
        <w:t>бязан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организовывать проверочные мероприятия Инспекции, а также иные мероприятия налогового контроля;</w:t>
      </w:r>
    </w:p>
    <w:p w:rsidR="00361235" w:rsidRPr="00E57863" w:rsidRDefault="00361235" w:rsidP="00361235">
      <w:pPr>
        <w:pStyle w:val="ab"/>
        <w:numPr>
          <w:ilvl w:val="0"/>
          <w:numId w:val="8"/>
        </w:num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осуществлять предоставление квалифицированной услуги по бесплатному телефонному информированию налогоплательщиков по вопросам, входящим в компетенцию отдела”.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E57863">
        <w:rPr>
          <w:rFonts w:ascii="Times New Roman" w:hAnsi="Times New Roman" w:cs="Times New Roman"/>
          <w:spacing w:val="-1"/>
          <w:sz w:val="26"/>
          <w:szCs w:val="26"/>
        </w:rPr>
        <w:t>обеспечить сохранность служебного удостоверения;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5F0870" w:rsidRPr="00E57863" w:rsidRDefault="005F0870" w:rsidP="006051C5">
      <w:pPr>
        <w:pStyle w:val="ab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в соответствии с частью 1 </w:t>
      </w:r>
      <w:hyperlink r:id="rId26" w:history="1">
        <w:r w:rsidRPr="00E57863">
          <w:rPr>
            <w:rFonts w:ascii="Times New Roman" w:hAnsi="Times New Roman" w:cs="Times New Roman"/>
            <w:sz w:val="26"/>
            <w:szCs w:val="26"/>
          </w:rPr>
          <w:t>статьи 9</w:t>
        </w:r>
      </w:hyperlink>
      <w:r w:rsidRPr="00E57863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</w:t>
      </w:r>
      <w:hyperlink r:id="rId27" w:history="1"/>
      <w:r w:rsidRPr="00E57863">
        <w:rPr>
          <w:rFonts w:ascii="Times New Roman" w:hAnsi="Times New Roman" w:cs="Times New Roman"/>
          <w:sz w:val="26"/>
          <w:szCs w:val="26"/>
        </w:rPr>
        <w:t>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Федерации».</w:t>
      </w:r>
    </w:p>
    <w:p w:rsidR="00F15683" w:rsidRPr="00E57863" w:rsidRDefault="0003436E" w:rsidP="006051C5">
      <w:pPr>
        <w:pStyle w:val="ConsPlusNormal"/>
        <w:numPr>
          <w:ilvl w:val="0"/>
          <w:numId w:val="8"/>
        </w:numPr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главный  государственный  налоговый  инспектор  </w:t>
      </w:r>
      <w:r w:rsidR="00812078" w:rsidRPr="00E57863">
        <w:rPr>
          <w:rFonts w:ascii="Times New Roman CYR" w:hAnsi="Times New Roman CYR" w:cs="Times New Roman"/>
          <w:sz w:val="26"/>
          <w:szCs w:val="26"/>
        </w:rPr>
        <w:t xml:space="preserve">отдела Инспекции </w:t>
      </w:r>
      <w:r w:rsidR="00F15683" w:rsidRPr="00E57863">
        <w:rPr>
          <w:rFonts w:ascii="Times New Roman CYR" w:hAnsi="Times New Roman CYR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6F3F7E" w:rsidRPr="00E57863" w:rsidRDefault="006F3F7E" w:rsidP="006F3F7E">
      <w:pPr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03436E" w:rsidRPr="00E57863">
        <w:rPr>
          <w:rFonts w:ascii="Times New Roman" w:hAnsi="Times New Roman" w:cs="Times New Roman"/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F3F7E" w:rsidRPr="00E57863" w:rsidRDefault="006F3F7E" w:rsidP="00F6610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F3F7E" w:rsidRPr="00E57863" w:rsidRDefault="006F3F7E" w:rsidP="00F661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запрашивать и получать в установленном порядке от отделов 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Инспекции 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материалы, необходимые для решения вопросов, входящих в компетенцию отдела; </w:t>
      </w:r>
    </w:p>
    <w:p w:rsidR="006F3F7E" w:rsidRPr="00E57863" w:rsidRDefault="006F3F7E" w:rsidP="00F661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вести в установленном порядке переписку с физическими и юридическими лицами по вопросам, относящимся к компетенции отдела;</w:t>
      </w:r>
    </w:p>
    <w:p w:rsidR="006F3F7E" w:rsidRPr="00E57863" w:rsidRDefault="006F3F7E" w:rsidP="00F661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6F3F7E" w:rsidRPr="00E57863" w:rsidRDefault="006F3F7E" w:rsidP="00F661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 контрольные мероприятия в рамках налогового законодательства;</w:t>
      </w:r>
    </w:p>
    <w:p w:rsidR="006F3F7E" w:rsidRPr="00E57863" w:rsidRDefault="006F3F7E" w:rsidP="00F6610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использовать программные комплексы и информационные ресурсы ФНС России, а также сведения иных общедоступных источников;</w:t>
      </w:r>
    </w:p>
    <w:p w:rsidR="006F3F7E" w:rsidRPr="00E57863" w:rsidRDefault="006F3F7E" w:rsidP="00F661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готовить проекты документов по функциям отдела;</w:t>
      </w:r>
    </w:p>
    <w:p w:rsidR="006F3F7E" w:rsidRPr="00E57863" w:rsidRDefault="006F3F7E" w:rsidP="00F661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мероприяти</w:t>
      </w:r>
      <w:r w:rsidR="00F7366E"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>ях</w:t>
      </w:r>
      <w:r w:rsidRPr="00E578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контроля;</w:t>
      </w:r>
    </w:p>
    <w:p w:rsidR="006F3F7E" w:rsidRPr="00E57863" w:rsidRDefault="006F3F7E" w:rsidP="00F661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принимать участие в делах о нарушениях законодательства о налогах и сборах в порядке, определенном законодательством Российской Федерации;</w:t>
      </w:r>
    </w:p>
    <w:p w:rsidR="006F3F7E" w:rsidRPr="00E57863" w:rsidRDefault="006F3F7E" w:rsidP="00F661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640D0D" w:rsidRPr="00E57863" w:rsidRDefault="006F3F7E" w:rsidP="00F6610D">
      <w:pPr>
        <w:pStyle w:val="ad"/>
        <w:ind w:right="-567" w:firstLine="708"/>
        <w:rPr>
          <w:sz w:val="26"/>
          <w:szCs w:val="26"/>
        </w:rPr>
      </w:pPr>
      <w:r w:rsidRPr="00E57863">
        <w:rPr>
          <w:sz w:val="26"/>
          <w:szCs w:val="26"/>
        </w:rPr>
        <w:t>на защиту своих персональных данных;</w:t>
      </w:r>
    </w:p>
    <w:p w:rsidR="006F3F7E" w:rsidRPr="00E57863" w:rsidRDefault="006F3F7E" w:rsidP="00F6610D">
      <w:pPr>
        <w:pStyle w:val="ad"/>
        <w:ind w:right="-1" w:firstLine="708"/>
        <w:rPr>
          <w:sz w:val="26"/>
          <w:szCs w:val="26"/>
        </w:rPr>
      </w:pPr>
      <w:r w:rsidRPr="00E5786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6610D" w:rsidRPr="00E57863" w:rsidRDefault="006F3F7E" w:rsidP="00F6610D">
      <w:pPr>
        <w:pStyle w:val="ad"/>
        <w:ind w:firstLine="708"/>
        <w:rPr>
          <w:sz w:val="26"/>
          <w:szCs w:val="26"/>
        </w:rPr>
      </w:pPr>
      <w:r w:rsidRPr="00E5786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F3F7E" w:rsidRPr="00E57863" w:rsidRDefault="006F3F7E" w:rsidP="00F6610D">
      <w:pPr>
        <w:pStyle w:val="ad"/>
        <w:ind w:firstLine="708"/>
        <w:rPr>
          <w:sz w:val="26"/>
          <w:szCs w:val="26"/>
        </w:rPr>
      </w:pPr>
      <w:r w:rsidRPr="00E57863">
        <w:rPr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F3F7E" w:rsidRPr="00E57863" w:rsidRDefault="00F6610D" w:rsidP="00F6610D">
      <w:pPr>
        <w:shd w:val="clear" w:color="auto" w:fill="FFFFFF"/>
        <w:tabs>
          <w:tab w:val="left" w:pos="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вносить руководству Инспекции предложения по любым вопросам, отнесенным к </w:t>
      </w:r>
      <w:r w:rsidR="006F3F7E" w:rsidRPr="00E57863">
        <w:rPr>
          <w:rFonts w:ascii="Times New Roman" w:hAnsi="Times New Roman" w:cs="Times New Roman"/>
          <w:color w:val="000000"/>
          <w:spacing w:val="2"/>
          <w:sz w:val="26"/>
          <w:szCs w:val="26"/>
        </w:rPr>
        <w:t>компетенции отдела.</w:t>
      </w:r>
    </w:p>
    <w:p w:rsidR="00640D0D" w:rsidRPr="00E57863" w:rsidRDefault="00640D0D" w:rsidP="00F6610D">
      <w:pPr>
        <w:pStyle w:val="ab"/>
        <w:shd w:val="clear" w:color="auto" w:fill="FFFFFF"/>
        <w:tabs>
          <w:tab w:val="left" w:pos="134"/>
        </w:tabs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6F3F7E" w:rsidRPr="00E57863" w:rsidRDefault="006F3F7E" w:rsidP="006F3F7E">
      <w:pPr>
        <w:pStyle w:val="ad"/>
        <w:ind w:firstLine="709"/>
        <w:rPr>
          <w:sz w:val="26"/>
          <w:szCs w:val="26"/>
        </w:rPr>
      </w:pPr>
      <w:r w:rsidRPr="00E57863">
        <w:rPr>
          <w:sz w:val="26"/>
          <w:szCs w:val="26"/>
        </w:rPr>
        <w:t xml:space="preserve">10. </w:t>
      </w:r>
      <w:r w:rsidR="0003436E" w:rsidRPr="00E57863">
        <w:rPr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640D0D" w:rsidRPr="00E57863" w:rsidRDefault="00640D0D" w:rsidP="006F3F7E">
      <w:pPr>
        <w:pStyle w:val="ad"/>
        <w:ind w:firstLine="709"/>
        <w:rPr>
          <w:sz w:val="26"/>
          <w:szCs w:val="26"/>
        </w:rPr>
      </w:pPr>
    </w:p>
    <w:p w:rsidR="006F3F7E" w:rsidRPr="00E57863" w:rsidRDefault="006F3F7E" w:rsidP="006F3F7E">
      <w:pPr>
        <w:pStyle w:val="ad"/>
        <w:ind w:firstLine="709"/>
        <w:rPr>
          <w:sz w:val="26"/>
          <w:szCs w:val="26"/>
        </w:rPr>
      </w:pPr>
      <w:r w:rsidRPr="00E57863">
        <w:rPr>
          <w:sz w:val="26"/>
          <w:szCs w:val="26"/>
        </w:rPr>
        <w:t>11. </w:t>
      </w:r>
      <w:r w:rsidR="0003436E" w:rsidRPr="00E57863">
        <w:rPr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E57863">
        <w:rPr>
          <w:bCs/>
          <w:sz w:val="26"/>
          <w:szCs w:val="26"/>
        </w:rPr>
        <w:t xml:space="preserve">Кроме того, </w:t>
      </w:r>
      <w:r w:rsidR="0003436E" w:rsidRPr="00E57863">
        <w:rPr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bCs/>
          <w:sz w:val="26"/>
          <w:szCs w:val="26"/>
        </w:rPr>
        <w:t>несет ответственность</w:t>
      </w:r>
      <w:r w:rsidRPr="00E57863">
        <w:rPr>
          <w:sz w:val="26"/>
          <w:szCs w:val="26"/>
        </w:rPr>
        <w:t>:</w:t>
      </w:r>
    </w:p>
    <w:p w:rsidR="006F3F7E" w:rsidRPr="00E57863" w:rsidRDefault="006F3F7E" w:rsidP="00A340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 и функций, возложенных на отдел Положением о контрольно-аналитическом отделе, заданий, приказов, распоряжений и указаний вышестоящих в порядке подчиненности руководителей, за исключением незаконных;</w:t>
      </w:r>
    </w:p>
    <w:p w:rsidR="006F3F7E" w:rsidRPr="00E57863" w:rsidRDefault="006F3F7E" w:rsidP="00A340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F3F7E" w:rsidRPr="00E57863" w:rsidRDefault="00A340C5" w:rsidP="00A340C5">
      <w:pPr>
        <w:tabs>
          <w:tab w:val="left" w:pos="851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F3F7E" w:rsidRPr="00E57863" w:rsidRDefault="00A340C5" w:rsidP="00A340C5">
      <w:pPr>
        <w:tabs>
          <w:tab w:val="left" w:pos="851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6F3F7E" w:rsidRPr="00E57863" w:rsidRDefault="00A340C5" w:rsidP="00A340C5">
      <w:pPr>
        <w:tabs>
          <w:tab w:val="left" w:pos="851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F3F7E" w:rsidRPr="00E57863" w:rsidRDefault="00A340C5" w:rsidP="00A340C5">
      <w:pPr>
        <w:tabs>
          <w:tab w:val="left" w:pos="851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F3F7E" w:rsidRPr="00E57863" w:rsidRDefault="00A340C5" w:rsidP="00A340C5">
      <w:pPr>
        <w:tabs>
          <w:tab w:val="left" w:pos="851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F3F7E" w:rsidRPr="00E57863" w:rsidRDefault="00A340C5" w:rsidP="00A340C5">
      <w:pPr>
        <w:tabs>
          <w:tab w:val="left" w:pos="851"/>
          <w:tab w:val="left" w:pos="993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ab/>
      </w:r>
      <w:r w:rsidR="006F3F7E" w:rsidRPr="00E5786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Отдела,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F3F7E" w:rsidRPr="00E57863" w:rsidRDefault="006F3F7E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E57863" w:rsidRDefault="00F15683" w:rsidP="00E8736F">
      <w:pPr>
        <w:pStyle w:val="ConsPlusNormal"/>
        <w:ind w:firstLine="709"/>
        <w:jc w:val="center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 xml:space="preserve">IV. Перечень вопросов, по которым </w:t>
      </w:r>
      <w:r w:rsidR="0003436E" w:rsidRPr="00E57863">
        <w:rPr>
          <w:rFonts w:ascii="Times New Roman CYR" w:hAnsi="Times New Roman CYR" w:cs="Times New Roman"/>
          <w:b/>
          <w:sz w:val="26"/>
          <w:szCs w:val="26"/>
        </w:rPr>
        <w:t xml:space="preserve">главный  государственный  налоговый  инспектор  </w:t>
      </w:r>
      <w:r w:rsidR="009F4FBE" w:rsidRPr="00E57863">
        <w:rPr>
          <w:rFonts w:ascii="Times New Roman CYR" w:hAnsi="Times New Roman CYR" w:cs="Times New Roman"/>
          <w:b/>
          <w:sz w:val="26"/>
          <w:szCs w:val="26"/>
        </w:rPr>
        <w:t>отдела Инспекции</w:t>
      </w:r>
      <w:r w:rsidR="009F4FBE" w:rsidRPr="00E57863">
        <w:rPr>
          <w:rFonts w:ascii="Times New Roman CYR" w:hAnsi="Times New Roman CYR" w:cs="Times New Roman"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83394C" w:rsidRPr="00E57863"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b/>
          <w:sz w:val="26"/>
          <w:szCs w:val="26"/>
        </w:rPr>
        <w:t>и иные решения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6113EF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12. При исполнении служебных обязанностей </w:t>
      </w:r>
      <w:r w:rsidR="0003436E" w:rsidRPr="00E57863">
        <w:rPr>
          <w:rFonts w:ascii="Times New Roman CYR" w:hAnsi="Times New Roman CYR" w:cs="Times New Roman"/>
          <w:sz w:val="26"/>
          <w:szCs w:val="26"/>
        </w:rPr>
        <w:t xml:space="preserve">главный  государственный  налоговый  инспектор  </w:t>
      </w:r>
      <w:r w:rsidR="0095305D" w:rsidRPr="00E57863">
        <w:rPr>
          <w:rFonts w:ascii="Times New Roman CYR" w:hAnsi="Times New Roman CYR"/>
          <w:sz w:val="26"/>
          <w:szCs w:val="26"/>
        </w:rPr>
        <w:t>отдела Инспекции</w:t>
      </w:r>
      <w:r w:rsidR="0083394C" w:rsidRPr="00E57863"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sz w:val="26"/>
          <w:szCs w:val="26"/>
        </w:rPr>
        <w:t>вправе самостоятельно принимать решения по вопросам:</w:t>
      </w:r>
    </w:p>
    <w:p w:rsidR="00850DE1" w:rsidRPr="00E57863" w:rsidRDefault="00BE5AEB" w:rsidP="00850DE1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органи</w:t>
      </w:r>
      <w:r w:rsidR="00E5106F">
        <w:rPr>
          <w:rFonts w:ascii="Times New Roman" w:hAnsi="Times New Roman" w:cs="Times New Roman"/>
          <w:sz w:val="26"/>
          <w:szCs w:val="26"/>
        </w:rPr>
        <w:t>зации</w:t>
      </w:r>
      <w:r w:rsidR="00850DE1" w:rsidRPr="00E57863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7517D5" w:rsidRPr="00E57863">
        <w:rPr>
          <w:rFonts w:ascii="Times New Roman" w:hAnsi="Times New Roman" w:cs="Times New Roman"/>
          <w:sz w:val="26"/>
          <w:szCs w:val="26"/>
        </w:rPr>
        <w:t>ы</w:t>
      </w:r>
      <w:r w:rsidR="00850DE1" w:rsidRPr="00E57863">
        <w:rPr>
          <w:rFonts w:ascii="Times New Roman" w:hAnsi="Times New Roman" w:cs="Times New Roman"/>
          <w:sz w:val="26"/>
          <w:szCs w:val="26"/>
        </w:rPr>
        <w:t xml:space="preserve"> по проведению анализа и </w:t>
      </w:r>
      <w:r w:rsidRPr="00E57863">
        <w:rPr>
          <w:rFonts w:ascii="Times New Roman" w:hAnsi="Times New Roman" w:cs="Times New Roman"/>
          <w:sz w:val="26"/>
          <w:szCs w:val="26"/>
        </w:rPr>
        <w:t>мероприятий налогового контроля</w:t>
      </w:r>
      <w:r w:rsidR="00850DE1" w:rsidRPr="00E57863">
        <w:rPr>
          <w:rFonts w:ascii="Times New Roman" w:hAnsi="Times New Roman" w:cs="Times New Roman"/>
          <w:sz w:val="26"/>
          <w:szCs w:val="26"/>
        </w:rPr>
        <w:t xml:space="preserve"> в отношении деятельности налогоплательщиков с целью повышения</w:t>
      </w:r>
      <w:r w:rsidR="00850DE1" w:rsidRPr="00E5786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50DE1" w:rsidRPr="00E57863">
        <w:rPr>
          <w:rFonts w:ascii="Times New Roman" w:hAnsi="Times New Roman" w:cs="Times New Roman"/>
          <w:sz w:val="26"/>
          <w:szCs w:val="26"/>
        </w:rPr>
        <w:t>эффективности контрольно-аналитической работы;</w:t>
      </w:r>
    </w:p>
    <w:p w:rsidR="00850DE1" w:rsidRPr="00E57863" w:rsidRDefault="00850DE1" w:rsidP="00850DE1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>информиров</w:t>
      </w:r>
      <w:r w:rsidR="00BE5AEB" w:rsidRPr="00E57863">
        <w:rPr>
          <w:rFonts w:ascii="Times New Roman" w:hAnsi="Times New Roman" w:cs="Times New Roman"/>
          <w:color w:val="000000"/>
          <w:sz w:val="26"/>
          <w:szCs w:val="26"/>
        </w:rPr>
        <w:t>ания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sz w:val="26"/>
          <w:szCs w:val="26"/>
        </w:rPr>
        <w:t>вышестояще</w:t>
      </w:r>
      <w:r w:rsidR="00BE5AEB" w:rsidRPr="00E57863">
        <w:rPr>
          <w:rFonts w:ascii="Times New Roman" w:hAnsi="Times New Roman" w:cs="Times New Roman"/>
          <w:sz w:val="26"/>
          <w:szCs w:val="26"/>
        </w:rPr>
        <w:t>го</w:t>
      </w:r>
      <w:r w:rsidRPr="00E57863">
        <w:rPr>
          <w:rFonts w:ascii="Times New Roman" w:hAnsi="Times New Roman" w:cs="Times New Roman"/>
          <w:sz w:val="26"/>
          <w:szCs w:val="26"/>
        </w:rPr>
        <w:t xml:space="preserve"> руководителя о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формировании мотивированных заключений о проведенной работе в отношении предполагаемых выгодоприобретателей;</w:t>
      </w:r>
    </w:p>
    <w:p w:rsidR="005A24D3" w:rsidRPr="00E57863" w:rsidRDefault="005A24D3" w:rsidP="005A24D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информирования </w:t>
      </w:r>
      <w:r w:rsidRPr="00E57863">
        <w:rPr>
          <w:rFonts w:ascii="Times New Roman" w:hAnsi="Times New Roman" w:cs="Times New Roman"/>
          <w:sz w:val="26"/>
          <w:szCs w:val="26"/>
        </w:rPr>
        <w:t>вышестоящего руководителя о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формировании комментариев</w:t>
      </w:r>
      <w:r w:rsidRPr="00E57863">
        <w:rPr>
          <w:bCs/>
          <w:color w:val="000000" w:themeColor="text1"/>
          <w:sz w:val="26"/>
          <w:szCs w:val="26"/>
        </w:rPr>
        <w:t xml:space="preserve"> </w:t>
      </w:r>
      <w:r w:rsidRPr="00E57863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отношении предполагаемых выгодоприобретателей;</w:t>
      </w:r>
    </w:p>
    <w:p w:rsidR="009968F8" w:rsidRPr="00E57863" w:rsidRDefault="009968F8" w:rsidP="00850D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осуществл</w:t>
      </w:r>
      <w:r w:rsidR="00BE5AEB" w:rsidRPr="00E57863">
        <w:rPr>
          <w:rFonts w:ascii="Times New Roman" w:hAnsi="Times New Roman" w:cs="Times New Roman"/>
          <w:sz w:val="26"/>
          <w:szCs w:val="26"/>
        </w:rPr>
        <w:t>ения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="00BE5AEB" w:rsidRPr="00E57863">
        <w:rPr>
          <w:rFonts w:ascii="Times New Roman" w:hAnsi="Times New Roman" w:cs="Times New Roman"/>
          <w:sz w:val="26"/>
          <w:szCs w:val="26"/>
        </w:rPr>
        <w:t>и</w:t>
      </w:r>
      <w:r w:rsidRPr="00E57863">
        <w:rPr>
          <w:rFonts w:ascii="Times New Roman" w:hAnsi="Times New Roman" w:cs="Times New Roman"/>
          <w:sz w:val="26"/>
          <w:szCs w:val="26"/>
        </w:rPr>
        <w:t xml:space="preserve"> документов и при необходимости возвращ</w:t>
      </w:r>
      <w:r w:rsidR="007517D5" w:rsidRPr="00E57863">
        <w:rPr>
          <w:rFonts w:ascii="Times New Roman" w:hAnsi="Times New Roman" w:cs="Times New Roman"/>
          <w:sz w:val="26"/>
          <w:szCs w:val="26"/>
        </w:rPr>
        <w:t>ения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их на переоформление или запрашива</w:t>
      </w:r>
      <w:r w:rsidR="007517D5" w:rsidRPr="00E57863">
        <w:rPr>
          <w:rFonts w:ascii="Times New Roman" w:hAnsi="Times New Roman" w:cs="Times New Roman"/>
          <w:sz w:val="26"/>
          <w:szCs w:val="26"/>
        </w:rPr>
        <w:t>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дополнительн</w:t>
      </w:r>
      <w:r w:rsidR="007517D5" w:rsidRPr="00E57863">
        <w:rPr>
          <w:rFonts w:ascii="Times New Roman" w:hAnsi="Times New Roman" w:cs="Times New Roman"/>
          <w:sz w:val="26"/>
          <w:szCs w:val="26"/>
        </w:rPr>
        <w:t>ой информации</w:t>
      </w:r>
      <w:r w:rsidRPr="00E57863">
        <w:rPr>
          <w:rFonts w:ascii="Times New Roman" w:hAnsi="Times New Roman" w:cs="Times New Roman"/>
          <w:sz w:val="26"/>
          <w:szCs w:val="26"/>
        </w:rPr>
        <w:t>;</w:t>
      </w:r>
    </w:p>
    <w:p w:rsidR="009968F8" w:rsidRPr="00E57863" w:rsidRDefault="009968F8" w:rsidP="00850D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отказ</w:t>
      </w:r>
      <w:r w:rsidR="00BE5AEB" w:rsidRPr="00E57863">
        <w:rPr>
          <w:rFonts w:ascii="Times New Roman" w:hAnsi="Times New Roman" w:cs="Times New Roman"/>
          <w:sz w:val="26"/>
          <w:szCs w:val="26"/>
        </w:rPr>
        <w:t>а</w:t>
      </w:r>
      <w:r w:rsidRPr="00E57863">
        <w:rPr>
          <w:rFonts w:ascii="Times New Roman" w:hAnsi="Times New Roman" w:cs="Times New Roman"/>
          <w:sz w:val="26"/>
          <w:szCs w:val="26"/>
        </w:rPr>
        <w:t xml:space="preserve"> в приеме документов, оформленных ненадлежащим образом;</w:t>
      </w:r>
    </w:p>
    <w:p w:rsidR="009968F8" w:rsidRPr="00E57863" w:rsidRDefault="009968F8" w:rsidP="00850D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прин</w:t>
      </w:r>
      <w:r w:rsidR="00BE5AEB" w:rsidRPr="00E57863">
        <w:rPr>
          <w:rFonts w:ascii="Times New Roman" w:hAnsi="Times New Roman" w:cs="Times New Roman"/>
          <w:sz w:val="26"/>
          <w:szCs w:val="26"/>
        </w:rPr>
        <w:t xml:space="preserve">ятия </w:t>
      </w:r>
      <w:r w:rsidRPr="00E57863">
        <w:rPr>
          <w:rFonts w:ascii="Times New Roman" w:hAnsi="Times New Roman" w:cs="Times New Roman"/>
          <w:sz w:val="26"/>
          <w:szCs w:val="26"/>
        </w:rPr>
        <w:t>решение о соответствии представленных документов требованиям законодательства, их достоверности и полноты и др.</w:t>
      </w:r>
      <w:r w:rsidR="00BE5AEB" w:rsidRPr="00E57863">
        <w:rPr>
          <w:rFonts w:ascii="Times New Roman" w:hAnsi="Times New Roman" w:cs="Times New Roman"/>
          <w:sz w:val="26"/>
          <w:szCs w:val="26"/>
        </w:rPr>
        <w:t>;</w:t>
      </w:r>
    </w:p>
    <w:p w:rsidR="00850DE1" w:rsidRPr="00E57863" w:rsidRDefault="00850DE1" w:rsidP="00850DE1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информир</w:t>
      </w:r>
      <w:r w:rsidR="00BE5AEB" w:rsidRPr="00E57863">
        <w:rPr>
          <w:rFonts w:ascii="Times New Roman" w:hAnsi="Times New Roman" w:cs="Times New Roman"/>
          <w:sz w:val="26"/>
          <w:szCs w:val="26"/>
        </w:rPr>
        <w:t>ования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483122" w:rsidRPr="00E57863" w:rsidRDefault="00483122" w:rsidP="0048312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исполн</w:t>
      </w:r>
      <w:r w:rsidR="00BE5AEB" w:rsidRPr="00E57863">
        <w:rPr>
          <w:rFonts w:ascii="Times New Roman" w:hAnsi="Times New Roman" w:cs="Times New Roman"/>
          <w:sz w:val="26"/>
          <w:szCs w:val="26"/>
        </w:rPr>
        <w:t>ения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соответствующ</w:t>
      </w:r>
      <w:r w:rsidR="00BE5AEB" w:rsidRPr="00E57863">
        <w:rPr>
          <w:rFonts w:ascii="Times New Roman" w:hAnsi="Times New Roman" w:cs="Times New Roman"/>
          <w:sz w:val="26"/>
          <w:szCs w:val="26"/>
        </w:rPr>
        <w:t>его</w:t>
      </w:r>
      <w:r w:rsidRPr="00E57863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BE5AEB" w:rsidRPr="00E57863">
        <w:rPr>
          <w:rFonts w:ascii="Times New Roman" w:hAnsi="Times New Roman" w:cs="Times New Roman"/>
          <w:sz w:val="26"/>
          <w:szCs w:val="26"/>
        </w:rPr>
        <w:t>а</w:t>
      </w:r>
      <w:r w:rsidRPr="00E57863">
        <w:rPr>
          <w:rFonts w:ascii="Times New Roman" w:hAnsi="Times New Roman" w:cs="Times New Roman"/>
          <w:sz w:val="26"/>
          <w:szCs w:val="26"/>
        </w:rPr>
        <w:t xml:space="preserve"> или направл</w:t>
      </w:r>
      <w:r w:rsidR="00BE5AEB" w:rsidRPr="00E57863">
        <w:rPr>
          <w:rFonts w:ascii="Times New Roman" w:hAnsi="Times New Roman" w:cs="Times New Roman"/>
          <w:sz w:val="26"/>
          <w:szCs w:val="26"/>
        </w:rPr>
        <w:t>ения</w:t>
      </w:r>
      <w:r w:rsidRPr="00E57863">
        <w:rPr>
          <w:rFonts w:ascii="Times New Roman" w:hAnsi="Times New Roman" w:cs="Times New Roman"/>
          <w:sz w:val="26"/>
          <w:szCs w:val="26"/>
        </w:rPr>
        <w:t xml:space="preserve"> его другому исполнителю;</w:t>
      </w:r>
    </w:p>
    <w:p w:rsidR="00483122" w:rsidRPr="00E57863" w:rsidRDefault="00483122" w:rsidP="00483122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разъяснений по вопросам налогоплательщиков в р</w:t>
      </w:r>
      <w:r w:rsidR="00BE5AEB" w:rsidRPr="00E57863">
        <w:rPr>
          <w:rFonts w:ascii="Times New Roman" w:hAnsi="Times New Roman" w:cs="Times New Roman"/>
          <w:sz w:val="26"/>
          <w:szCs w:val="26"/>
        </w:rPr>
        <w:t>амках установленной компетенции.</w:t>
      </w:r>
    </w:p>
    <w:p w:rsidR="00CC02B3" w:rsidRPr="00E57863" w:rsidRDefault="00CC02B3" w:rsidP="009968F8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13. При исполнении служебных обязанностей </w:t>
      </w:r>
      <w:r w:rsidR="0003436E" w:rsidRPr="00E57863">
        <w:rPr>
          <w:rFonts w:ascii="Times New Roman CYR" w:hAnsi="Times New Roman CYR" w:cs="Times New Roman"/>
          <w:sz w:val="26"/>
          <w:szCs w:val="26"/>
        </w:rPr>
        <w:t xml:space="preserve">главный  государственный  налоговый  инспектор  </w:t>
      </w:r>
      <w:r w:rsidR="0095305D" w:rsidRPr="00E57863">
        <w:rPr>
          <w:rFonts w:ascii="Times New Roman CYR" w:hAnsi="Times New Roman CYR"/>
          <w:sz w:val="26"/>
          <w:szCs w:val="26"/>
        </w:rPr>
        <w:t>отдела Инспекции</w:t>
      </w:r>
      <w:r w:rsidR="0083394C" w:rsidRPr="00E57863">
        <w:rPr>
          <w:rFonts w:ascii="Times New Roman CYR" w:hAnsi="Times New Roman CYR" w:cs="Times New Roman"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968F8" w:rsidRPr="00E57863" w:rsidRDefault="009968F8" w:rsidP="009968F8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F272D0" w:rsidRPr="00E57863">
        <w:rPr>
          <w:rFonts w:ascii="Times New Roman" w:hAnsi="Times New Roman" w:cs="Times New Roman"/>
          <w:sz w:val="26"/>
          <w:szCs w:val="26"/>
        </w:rPr>
        <w:t>и нормативными правовыми актами.</w:t>
      </w:r>
    </w:p>
    <w:p w:rsidR="009968F8" w:rsidRPr="00E57863" w:rsidRDefault="009968F8" w:rsidP="009968F8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E57863" w:rsidRDefault="00F15683" w:rsidP="00B711DF">
      <w:pPr>
        <w:pStyle w:val="ConsPlusNormal"/>
        <w:ind w:firstLine="709"/>
        <w:jc w:val="center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 xml:space="preserve">V. Перечень вопросов, по которым </w:t>
      </w:r>
      <w:r w:rsidR="0003436E" w:rsidRPr="00E57863">
        <w:rPr>
          <w:rFonts w:ascii="Times New Roman CYR" w:hAnsi="Times New Roman CYR" w:cs="Times New Roman"/>
          <w:b/>
          <w:sz w:val="26"/>
          <w:szCs w:val="26"/>
        </w:rPr>
        <w:t xml:space="preserve">главный  государственный  налоговый  </w:t>
      </w:r>
      <w:r w:rsidR="0003436E" w:rsidRPr="00E57863">
        <w:rPr>
          <w:rFonts w:ascii="Times New Roman CYR" w:hAnsi="Times New Roman CYR" w:cs="Times New Roman"/>
          <w:b/>
          <w:sz w:val="26"/>
          <w:szCs w:val="26"/>
        </w:rPr>
        <w:lastRenderedPageBreak/>
        <w:t xml:space="preserve">инспектор  </w:t>
      </w:r>
      <w:r w:rsidR="009F4FBE" w:rsidRPr="00E57863">
        <w:rPr>
          <w:rFonts w:ascii="Times New Roman CYR" w:hAnsi="Times New Roman CYR" w:cs="Times New Roman"/>
          <w:b/>
          <w:sz w:val="26"/>
          <w:szCs w:val="26"/>
        </w:rPr>
        <w:t>отдела Инспекции</w:t>
      </w:r>
      <w:r w:rsidR="009F4FBE" w:rsidRPr="00E57863">
        <w:rPr>
          <w:rFonts w:ascii="Times New Roman CYR" w:hAnsi="Times New Roman CYR" w:cs="Times New Roman"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b/>
          <w:sz w:val="26"/>
          <w:szCs w:val="26"/>
        </w:rPr>
        <w:t>вправе или обязан участвовать при подготовке проектов</w:t>
      </w:r>
      <w:r w:rsidR="007808E6" w:rsidRPr="00E57863"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b/>
          <w:sz w:val="26"/>
          <w:szCs w:val="26"/>
        </w:rPr>
        <w:t>нормативных правовых актов и (или) проектов</w:t>
      </w:r>
      <w:r w:rsidR="007808E6" w:rsidRPr="00E57863">
        <w:rPr>
          <w:rFonts w:ascii="Times New Roman CYR" w:hAnsi="Times New Roman CYR" w:cs="Times New Roman"/>
          <w:b/>
          <w:sz w:val="26"/>
          <w:szCs w:val="26"/>
        </w:rPr>
        <w:t xml:space="preserve"> </w:t>
      </w:r>
      <w:r w:rsidRPr="00E57863">
        <w:rPr>
          <w:rFonts w:ascii="Times New Roman CYR" w:hAnsi="Times New Roman CYR" w:cs="Times New Roman"/>
          <w:b/>
          <w:sz w:val="26"/>
          <w:szCs w:val="26"/>
        </w:rPr>
        <w:t>управленческих и иных решений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42FF8" w:rsidRPr="00E57863" w:rsidRDefault="00F42FF8" w:rsidP="00197188">
      <w:pPr>
        <w:spacing w:after="0"/>
        <w:ind w:firstLine="708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 14. В соответствии со своей компетенцией вправе участвовать в подготовке (обсуждении) следующих проектов: </w:t>
      </w:r>
    </w:p>
    <w:p w:rsidR="00F42FF8" w:rsidRPr="00E57863" w:rsidRDefault="00F42FF8" w:rsidP="00F42FF8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 принимать участие в подготовке и рассмотрении протоколов, актов, служебных записок, методических писем, отчетов, планов, докладов</w:t>
      </w:r>
      <w:r w:rsidR="00197188" w:rsidRPr="00E57863">
        <w:rPr>
          <w:rFonts w:ascii="Times New Roman CYR" w:hAnsi="Times New Roman CYR" w:cs="Times New Roman"/>
          <w:sz w:val="26"/>
          <w:szCs w:val="26"/>
        </w:rPr>
        <w:t>, заключений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 и т.п.</w:t>
      </w:r>
    </w:p>
    <w:p w:rsidR="00CC02B3" w:rsidRPr="00E57863" w:rsidRDefault="00CC02B3" w:rsidP="00F42FF8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42FF8" w:rsidRPr="00E57863" w:rsidRDefault="00F42FF8" w:rsidP="00F42FF8">
      <w:pPr>
        <w:ind w:firstLine="709"/>
        <w:jc w:val="both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15. В соответствии со своей компетенцией </w:t>
      </w:r>
      <w:r w:rsidR="0003436E" w:rsidRPr="00E57863">
        <w:rPr>
          <w:rFonts w:ascii="Times New Roman" w:hAnsi="Times New Roman" w:cs="Times New Roman"/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rFonts w:ascii="Times New Roman" w:hAnsi="Times New Roman" w:cs="Times New Roman"/>
          <w:color w:val="000000"/>
          <w:sz w:val="26"/>
          <w:szCs w:val="26"/>
        </w:rPr>
        <w:t>обязан участвовать в подготовке (обсуждении) следующих проектов:</w:t>
      </w:r>
    </w:p>
    <w:p w:rsidR="00F42FF8" w:rsidRPr="00E57863" w:rsidRDefault="00F42FF8" w:rsidP="00A97C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>положений об отделе и инспекции;</w:t>
      </w:r>
    </w:p>
    <w:p w:rsidR="00F42FF8" w:rsidRPr="00E57863" w:rsidRDefault="00F42FF8" w:rsidP="00A97C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F42FF8" w:rsidRPr="00E57863" w:rsidRDefault="00F42FF8" w:rsidP="00A97CA9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>внедрения передовых приемов и методов работы;</w:t>
      </w:r>
    </w:p>
    <w:p w:rsidR="00F42FF8" w:rsidRPr="00E57863" w:rsidRDefault="00FB45C9" w:rsidP="00A97CA9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  <w:r w:rsidRPr="00E57863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F42FF8" w:rsidRPr="00E57863">
        <w:rPr>
          <w:rFonts w:ascii="Times New Roman" w:hAnsi="Times New Roman" w:cs="Times New Roman"/>
          <w:sz w:val="26"/>
          <w:szCs w:val="26"/>
        </w:rPr>
        <w:t>иных документов по поручению начальника инспекции, заместителя начальника инспекции, начальника отдела, заместителя начальника отдела.</w:t>
      </w:r>
    </w:p>
    <w:p w:rsidR="00875E7F" w:rsidRPr="00E57863" w:rsidRDefault="00875E7F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6"/>
          <w:szCs w:val="26"/>
        </w:rPr>
      </w:pPr>
    </w:p>
    <w:p w:rsidR="00F15683" w:rsidRPr="00E57863" w:rsidRDefault="00F15683" w:rsidP="00C25CA8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VI. Сроки и процедуры подготовки, рассмотрения</w:t>
      </w:r>
    </w:p>
    <w:p w:rsidR="00F15683" w:rsidRPr="00E57863" w:rsidRDefault="00F15683" w:rsidP="00C25CA8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проектов управленческих и иных решений, порядок</w:t>
      </w:r>
    </w:p>
    <w:p w:rsidR="00F15683" w:rsidRPr="00E57863" w:rsidRDefault="00F15683" w:rsidP="00C25CA8">
      <w:pPr>
        <w:pStyle w:val="ConsPlusNormal"/>
        <w:ind w:firstLine="709"/>
        <w:jc w:val="center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согласования и принятия данных решений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03436E" w:rsidRPr="00E57863">
        <w:rPr>
          <w:rFonts w:ascii="Times New Roman CYR" w:hAnsi="Times New Roman CYR" w:cs="Times New Roman"/>
          <w:sz w:val="26"/>
          <w:szCs w:val="26"/>
        </w:rPr>
        <w:t xml:space="preserve">главный  государственный  налоговый  инспектор  </w:t>
      </w:r>
      <w:r w:rsidR="009F4FBE" w:rsidRPr="00E57863">
        <w:rPr>
          <w:rFonts w:ascii="Times New Roman CYR" w:hAnsi="Times New Roman CYR" w:cs="Times New Roman"/>
          <w:sz w:val="26"/>
          <w:szCs w:val="26"/>
        </w:rPr>
        <w:t xml:space="preserve">отдела Инспекции </w:t>
      </w:r>
      <w:r w:rsidRPr="00E57863">
        <w:rPr>
          <w:rFonts w:ascii="Times New Roman CYR" w:hAnsi="Times New Roman CYR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C24C5" w:rsidRPr="00E57863" w:rsidRDefault="00BC24C5" w:rsidP="00F15683">
      <w:pPr>
        <w:pStyle w:val="ConsPlusNormal"/>
        <w:ind w:firstLine="709"/>
        <w:jc w:val="both"/>
        <w:rPr>
          <w:rFonts w:ascii="Times New Roman CYR" w:hAnsi="Times New Roman CYR" w:cs="Times New Roman"/>
          <w:b/>
          <w:sz w:val="26"/>
          <w:szCs w:val="26"/>
        </w:rPr>
      </w:pPr>
    </w:p>
    <w:p w:rsidR="00F15683" w:rsidRPr="00E57863" w:rsidRDefault="00F15683" w:rsidP="00C25CA8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VII. Порядок служебного взаимодействия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17. Взаимодействие </w:t>
      </w:r>
      <w:r w:rsidR="0003436E" w:rsidRPr="00E57863">
        <w:rPr>
          <w:rFonts w:ascii="Times New Roman CYR" w:hAnsi="Times New Roman CYR" w:cs="Times New Roman"/>
          <w:sz w:val="26"/>
          <w:szCs w:val="26"/>
        </w:rPr>
        <w:t xml:space="preserve">главного  государственного  налогового  инспектора  </w:t>
      </w:r>
      <w:r w:rsidR="004967B0" w:rsidRPr="00E57863">
        <w:rPr>
          <w:rFonts w:ascii="Times New Roman CYR" w:hAnsi="Times New Roman CYR" w:cs="Times New Roman"/>
          <w:sz w:val="26"/>
          <w:szCs w:val="26"/>
        </w:rPr>
        <w:t xml:space="preserve">отдела Инспекции </w:t>
      </w:r>
      <w:r w:rsidRPr="00E57863">
        <w:rPr>
          <w:rFonts w:ascii="Times New Roman CYR" w:hAnsi="Times New Roman CYR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E57863">
          <w:rPr>
            <w:rFonts w:ascii="Times New Roman CYR" w:hAnsi="Times New Roman CYR" w:cs="Times New Roman"/>
            <w:sz w:val="26"/>
            <w:szCs w:val="26"/>
          </w:rPr>
          <w:t>общих принципов</w:t>
        </w:r>
      </w:hyperlink>
      <w:r w:rsidRPr="00E57863">
        <w:rPr>
          <w:rFonts w:ascii="Times New Roman CYR" w:hAnsi="Times New Roman CYR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9" w:history="1">
        <w:r w:rsidRPr="00E57863">
          <w:rPr>
            <w:rFonts w:ascii="Times New Roman CYR" w:hAnsi="Times New Roman CYR" w:cs="Times New Roman"/>
            <w:sz w:val="26"/>
            <w:szCs w:val="26"/>
          </w:rPr>
          <w:t>статьей 18</w:t>
        </w:r>
      </w:hyperlink>
      <w:r w:rsidRPr="00E57863">
        <w:rPr>
          <w:rFonts w:ascii="Times New Roman CYR" w:hAnsi="Times New Roman CYR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6A725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VIII. Перечень государственных услуг, оказываемых</w:t>
      </w:r>
    </w:p>
    <w:p w:rsidR="00F15683" w:rsidRPr="00E57863" w:rsidRDefault="00F15683" w:rsidP="006A725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F15683" w:rsidRPr="00E57863" w:rsidRDefault="00F15683" w:rsidP="006A7255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регламентом Федеральной налоговой службы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42FF8" w:rsidRPr="00E57863" w:rsidRDefault="00F42FF8" w:rsidP="00F42FF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lastRenderedPageBreak/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03436E" w:rsidRPr="00E57863">
        <w:rPr>
          <w:rFonts w:ascii="Times New Roman" w:hAnsi="Times New Roman" w:cs="Times New Roman"/>
          <w:sz w:val="26"/>
          <w:szCs w:val="26"/>
        </w:rPr>
        <w:t xml:space="preserve">главный  государственный  налоговый  инспектор  </w:t>
      </w:r>
      <w:r w:rsidRPr="00E57863">
        <w:rPr>
          <w:rFonts w:ascii="Times New Roman" w:hAnsi="Times New Roman" w:cs="Times New Roman"/>
          <w:sz w:val="26"/>
          <w:szCs w:val="26"/>
        </w:rPr>
        <w:t xml:space="preserve">выполняет функции в пределах компетенции отдела: </w:t>
      </w:r>
    </w:p>
    <w:p w:rsidR="00F42FF8" w:rsidRPr="00E57863" w:rsidRDefault="00F42FF8" w:rsidP="00A97CA9">
      <w:pPr>
        <w:shd w:val="clear" w:color="auto" w:fill="FFFFFF"/>
        <w:spacing w:after="0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7863">
        <w:rPr>
          <w:rFonts w:ascii="Times New Roman" w:eastAsia="Calibri" w:hAnsi="Times New Roman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Инспекции;</w:t>
      </w:r>
    </w:p>
    <w:p w:rsidR="00F42FF8" w:rsidRPr="00E57863" w:rsidRDefault="00F42FF8" w:rsidP="00A97CA9">
      <w:pPr>
        <w:shd w:val="clear" w:color="auto" w:fill="FFFFFF"/>
        <w:spacing w:after="0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7863">
        <w:rPr>
          <w:rFonts w:ascii="Times New Roman" w:eastAsia="Calibri" w:hAnsi="Times New Roman" w:cs="Times New Roman"/>
          <w:sz w:val="26"/>
          <w:szCs w:val="26"/>
        </w:rPr>
        <w:t>информирование налогоплательщиков о результатах контрольной деятельности налоговых органов;</w:t>
      </w:r>
    </w:p>
    <w:p w:rsidR="00F42FF8" w:rsidRPr="00E57863" w:rsidRDefault="00F42FF8" w:rsidP="00A97CA9">
      <w:pPr>
        <w:shd w:val="clear" w:color="auto" w:fill="FFFFFF"/>
        <w:spacing w:after="0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7863">
        <w:rPr>
          <w:rFonts w:ascii="Times New Roman" w:eastAsia="Calibri" w:hAnsi="Times New Roman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F42FF8" w:rsidRPr="00E57863" w:rsidRDefault="00F42FF8" w:rsidP="00F42FF8">
      <w:pPr>
        <w:ind w:firstLine="5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57863">
        <w:rPr>
          <w:rFonts w:ascii="Times New Roman" w:eastAsia="Calibri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87B9B" w:rsidRPr="00E57863" w:rsidRDefault="00587B9B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A41AA9">
      <w:pPr>
        <w:pStyle w:val="ConsPlusNormal"/>
        <w:ind w:firstLine="709"/>
        <w:jc w:val="center"/>
        <w:rPr>
          <w:rFonts w:ascii="Times New Roman CYR" w:hAnsi="Times New Roman CYR" w:cs="Times New Roman"/>
          <w:b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IX. Показатели эффективности и результативности</w:t>
      </w:r>
    </w:p>
    <w:p w:rsidR="00F15683" w:rsidRPr="00E57863" w:rsidRDefault="00F15683" w:rsidP="00A41AA9">
      <w:pPr>
        <w:pStyle w:val="ConsPlusNormal"/>
        <w:ind w:firstLine="709"/>
        <w:jc w:val="center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b/>
          <w:sz w:val="26"/>
          <w:szCs w:val="26"/>
        </w:rPr>
        <w:t>профессиональной служебной деятельности</w:t>
      </w:r>
    </w:p>
    <w:p w:rsidR="00F15683" w:rsidRPr="00E57863" w:rsidRDefault="00F15683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</w:p>
    <w:p w:rsidR="00F15683" w:rsidRPr="00E57863" w:rsidRDefault="00F15683" w:rsidP="00F53054">
      <w:pPr>
        <w:pStyle w:val="ConsPlusNormal"/>
        <w:ind w:firstLine="708"/>
        <w:jc w:val="both"/>
        <w:rPr>
          <w:rFonts w:ascii="Times New Roman CYR" w:hAnsi="Times New Roman CYR" w:cs="Times New Roman"/>
          <w:sz w:val="26"/>
          <w:szCs w:val="26"/>
        </w:rPr>
      </w:pPr>
      <w:r w:rsidRPr="00E57863">
        <w:rPr>
          <w:rFonts w:ascii="Times New Roman CYR" w:hAnsi="Times New Roman CYR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8B393E" w:rsidRPr="00E57863">
        <w:rPr>
          <w:rFonts w:ascii="Times New Roman CYR" w:hAnsi="Times New Roman CYR" w:cs="Times New Roman"/>
          <w:sz w:val="26"/>
          <w:szCs w:val="26"/>
        </w:rPr>
        <w:t xml:space="preserve">     </w:t>
      </w:r>
      <w:r w:rsidR="0003436E" w:rsidRPr="00E57863">
        <w:rPr>
          <w:rFonts w:ascii="Times New Roman CYR" w:hAnsi="Times New Roman CYR" w:cs="Times New Roman"/>
          <w:sz w:val="26"/>
          <w:szCs w:val="26"/>
        </w:rPr>
        <w:t xml:space="preserve">главного  государственного  налогового  инспектора  </w:t>
      </w:r>
      <w:r w:rsidR="004967B0" w:rsidRPr="00E57863">
        <w:rPr>
          <w:rFonts w:ascii="Times New Roman CYR" w:hAnsi="Times New Roman CYR" w:cs="Times New Roman"/>
          <w:sz w:val="26"/>
          <w:szCs w:val="26"/>
        </w:rPr>
        <w:t xml:space="preserve">отдела Инспекции </w:t>
      </w:r>
      <w:r w:rsidRPr="00E57863">
        <w:rPr>
          <w:rFonts w:ascii="Times New Roman CYR" w:hAnsi="Times New Roman CYR" w:cs="Times New Roman"/>
          <w:sz w:val="26"/>
          <w:szCs w:val="26"/>
        </w:rPr>
        <w:t>оцени</w:t>
      </w:r>
      <w:r w:rsidR="004F180E" w:rsidRPr="00E57863">
        <w:rPr>
          <w:rFonts w:ascii="Times New Roman CYR" w:hAnsi="Times New Roman CYR" w:cs="Times New Roman"/>
          <w:sz w:val="26"/>
          <w:szCs w:val="26"/>
        </w:rPr>
        <w:t>вается по следующим показателям</w:t>
      </w:r>
      <w:r w:rsidRPr="00E57863">
        <w:rPr>
          <w:rFonts w:ascii="Times New Roman CYR" w:hAnsi="Times New Roman CYR" w:cs="Times New Roman"/>
          <w:sz w:val="26"/>
          <w:szCs w:val="26"/>
        </w:rPr>
        <w:t>: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2FF8" w:rsidRPr="00E57863" w:rsidRDefault="00F42FF8" w:rsidP="000767CF">
      <w:pPr>
        <w:pStyle w:val="ab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2FF8" w:rsidRPr="00E57863" w:rsidRDefault="00F42FF8" w:rsidP="000767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97CA9" w:rsidRPr="00E57863" w:rsidRDefault="00A97CA9" w:rsidP="000767C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056D4" w:rsidRPr="00E57863" w:rsidRDefault="00D056D4" w:rsidP="00FB2AC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B2AC4" w:rsidRPr="00E57863" w:rsidRDefault="00FB2AC4" w:rsidP="00FB2A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B2AC4" w:rsidRPr="00E57863" w:rsidRDefault="00FB2AC4" w:rsidP="00FB2AC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578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="00697E1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_______________</w:t>
      </w:r>
    </w:p>
    <w:p w:rsidR="00D056D4" w:rsidRPr="00E57863" w:rsidRDefault="00D056D4" w:rsidP="003C20CD">
      <w:pPr>
        <w:pStyle w:val="ConsPlusNonformat"/>
        <w:ind w:left="2124" w:firstLine="708"/>
        <w:rPr>
          <w:rFonts w:ascii="Times New Roman CYR" w:hAnsi="Times New Roman CYR" w:cs="Times New Roman"/>
          <w:sz w:val="26"/>
          <w:szCs w:val="26"/>
        </w:rPr>
      </w:pPr>
    </w:p>
    <w:p w:rsidR="00D056D4" w:rsidRPr="00E57863" w:rsidRDefault="00D056D4" w:rsidP="003C20CD">
      <w:pPr>
        <w:pStyle w:val="ConsPlusNonformat"/>
        <w:ind w:left="2124" w:firstLine="708"/>
        <w:rPr>
          <w:rFonts w:ascii="Times New Roman CYR" w:hAnsi="Times New Roman CYR" w:cs="Times New Roman"/>
          <w:sz w:val="26"/>
          <w:szCs w:val="26"/>
        </w:rPr>
      </w:pPr>
    </w:p>
    <w:p w:rsidR="00D056D4" w:rsidRPr="00E57863" w:rsidRDefault="00D056D4" w:rsidP="003C20CD">
      <w:pPr>
        <w:pStyle w:val="ConsPlusNonformat"/>
        <w:ind w:left="2124" w:firstLine="708"/>
        <w:rPr>
          <w:rFonts w:ascii="Times New Roman CYR" w:hAnsi="Times New Roman CYR" w:cs="Times New Roman"/>
          <w:sz w:val="26"/>
          <w:szCs w:val="26"/>
        </w:rPr>
      </w:pPr>
      <w:bookmarkStart w:id="1" w:name="_GoBack"/>
      <w:bookmarkEnd w:id="1"/>
    </w:p>
    <w:sectPr w:rsidR="00D056D4" w:rsidRPr="00E57863" w:rsidSect="009C1442">
      <w:headerReference w:type="default" r:id="rId3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65" w:rsidRDefault="00C50C65" w:rsidP="00FB6321">
      <w:pPr>
        <w:spacing w:after="0" w:line="240" w:lineRule="auto"/>
      </w:pPr>
      <w:r>
        <w:separator/>
      </w:r>
    </w:p>
  </w:endnote>
  <w:endnote w:type="continuationSeparator" w:id="0">
    <w:p w:rsidR="00C50C65" w:rsidRDefault="00C50C65" w:rsidP="00FB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65" w:rsidRDefault="00C50C65" w:rsidP="00FB6321">
      <w:pPr>
        <w:spacing w:after="0" w:line="240" w:lineRule="auto"/>
      </w:pPr>
      <w:r>
        <w:separator/>
      </w:r>
    </w:p>
  </w:footnote>
  <w:footnote w:type="continuationSeparator" w:id="0">
    <w:p w:rsidR="00C50C65" w:rsidRDefault="00C50C65" w:rsidP="00FB6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124064"/>
      <w:docPartObj>
        <w:docPartGallery w:val="Page Numbers (Top of Page)"/>
        <w:docPartUnique/>
      </w:docPartObj>
    </w:sdtPr>
    <w:sdtEndPr/>
    <w:sdtContent>
      <w:p w:rsidR="00C20610" w:rsidRDefault="00C206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E1B">
          <w:rPr>
            <w:noProof/>
          </w:rPr>
          <w:t>3</w:t>
        </w:r>
        <w:r>
          <w:fldChar w:fldCharType="end"/>
        </w:r>
      </w:p>
    </w:sdtContent>
  </w:sdt>
  <w:p w:rsidR="00C20610" w:rsidRDefault="00C206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27A0C"/>
    <w:multiLevelType w:val="hybridMultilevel"/>
    <w:tmpl w:val="C09813FC"/>
    <w:lvl w:ilvl="0" w:tplc="2FF05E60">
      <w:numFmt w:val="bullet"/>
      <w:lvlText w:val="-"/>
      <w:lvlJc w:val="left"/>
      <w:pPr>
        <w:ind w:left="-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6" w:hanging="360"/>
      </w:pPr>
      <w:rPr>
        <w:rFonts w:ascii="Wingdings" w:hAnsi="Wingdings" w:hint="default"/>
      </w:rPr>
    </w:lvl>
  </w:abstractNum>
  <w:abstractNum w:abstractNumId="1">
    <w:nsid w:val="1ABB271A"/>
    <w:multiLevelType w:val="hybridMultilevel"/>
    <w:tmpl w:val="A064B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387A70"/>
    <w:multiLevelType w:val="hybridMultilevel"/>
    <w:tmpl w:val="D1D2F878"/>
    <w:lvl w:ilvl="0" w:tplc="2FF05E6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9123F"/>
    <w:multiLevelType w:val="hybridMultilevel"/>
    <w:tmpl w:val="5440B5C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42AC0BD5"/>
    <w:multiLevelType w:val="hybridMultilevel"/>
    <w:tmpl w:val="6C36B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AD3013"/>
    <w:multiLevelType w:val="hybridMultilevel"/>
    <w:tmpl w:val="EF3C653E"/>
    <w:lvl w:ilvl="0" w:tplc="2FF05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743395"/>
    <w:multiLevelType w:val="hybridMultilevel"/>
    <w:tmpl w:val="EEEEAF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D6529E"/>
    <w:multiLevelType w:val="hybridMultilevel"/>
    <w:tmpl w:val="83F82B3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281D4D"/>
    <w:multiLevelType w:val="hybridMultilevel"/>
    <w:tmpl w:val="3A6EF59E"/>
    <w:lvl w:ilvl="0" w:tplc="70CA9122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0DD9"/>
    <w:rsid w:val="00013663"/>
    <w:rsid w:val="000278F3"/>
    <w:rsid w:val="00030879"/>
    <w:rsid w:val="0003366C"/>
    <w:rsid w:val="0003436E"/>
    <w:rsid w:val="00060DDB"/>
    <w:rsid w:val="000766B9"/>
    <w:rsid w:val="000767CF"/>
    <w:rsid w:val="00081207"/>
    <w:rsid w:val="00081A34"/>
    <w:rsid w:val="000820B1"/>
    <w:rsid w:val="000841FB"/>
    <w:rsid w:val="00093F7B"/>
    <w:rsid w:val="0009587F"/>
    <w:rsid w:val="000B479E"/>
    <w:rsid w:val="000C34CF"/>
    <w:rsid w:val="000C71A8"/>
    <w:rsid w:val="00101277"/>
    <w:rsid w:val="001158A7"/>
    <w:rsid w:val="00116660"/>
    <w:rsid w:val="00123F5C"/>
    <w:rsid w:val="001361A7"/>
    <w:rsid w:val="00141E53"/>
    <w:rsid w:val="00144675"/>
    <w:rsid w:val="00170CAE"/>
    <w:rsid w:val="00177686"/>
    <w:rsid w:val="00183501"/>
    <w:rsid w:val="00191B3C"/>
    <w:rsid w:val="00197188"/>
    <w:rsid w:val="001A0B5F"/>
    <w:rsid w:val="001A3353"/>
    <w:rsid w:val="001B52C8"/>
    <w:rsid w:val="001C27E4"/>
    <w:rsid w:val="001D0B54"/>
    <w:rsid w:val="001D1EB3"/>
    <w:rsid w:val="001E5F23"/>
    <w:rsid w:val="001E65C5"/>
    <w:rsid w:val="00216E4D"/>
    <w:rsid w:val="00225CED"/>
    <w:rsid w:val="00231505"/>
    <w:rsid w:val="002819C0"/>
    <w:rsid w:val="00281FDA"/>
    <w:rsid w:val="002B317B"/>
    <w:rsid w:val="002C1C1B"/>
    <w:rsid w:val="002D33A4"/>
    <w:rsid w:val="002F5CAE"/>
    <w:rsid w:val="00303987"/>
    <w:rsid w:val="00304217"/>
    <w:rsid w:val="00325375"/>
    <w:rsid w:val="0032789A"/>
    <w:rsid w:val="00332468"/>
    <w:rsid w:val="00344356"/>
    <w:rsid w:val="00357DFA"/>
    <w:rsid w:val="00361235"/>
    <w:rsid w:val="00364BD0"/>
    <w:rsid w:val="00366A73"/>
    <w:rsid w:val="00367253"/>
    <w:rsid w:val="003914B1"/>
    <w:rsid w:val="003C20CD"/>
    <w:rsid w:val="003C419C"/>
    <w:rsid w:val="003C792B"/>
    <w:rsid w:val="003D7865"/>
    <w:rsid w:val="003E0F82"/>
    <w:rsid w:val="003E6733"/>
    <w:rsid w:val="003F6895"/>
    <w:rsid w:val="003F784D"/>
    <w:rsid w:val="004148C5"/>
    <w:rsid w:val="0041783E"/>
    <w:rsid w:val="00424245"/>
    <w:rsid w:val="0043411D"/>
    <w:rsid w:val="004428D8"/>
    <w:rsid w:val="00457966"/>
    <w:rsid w:val="00464B8D"/>
    <w:rsid w:val="00464C77"/>
    <w:rsid w:val="00472294"/>
    <w:rsid w:val="00472EED"/>
    <w:rsid w:val="00473F06"/>
    <w:rsid w:val="00483122"/>
    <w:rsid w:val="00483177"/>
    <w:rsid w:val="00490514"/>
    <w:rsid w:val="004967B0"/>
    <w:rsid w:val="004A7969"/>
    <w:rsid w:val="004B5201"/>
    <w:rsid w:val="004C01C3"/>
    <w:rsid w:val="004C729C"/>
    <w:rsid w:val="004D112A"/>
    <w:rsid w:val="004D3F53"/>
    <w:rsid w:val="004E5444"/>
    <w:rsid w:val="004E5C99"/>
    <w:rsid w:val="004F180E"/>
    <w:rsid w:val="00506395"/>
    <w:rsid w:val="005073CA"/>
    <w:rsid w:val="0051359A"/>
    <w:rsid w:val="00523700"/>
    <w:rsid w:val="00531EB1"/>
    <w:rsid w:val="00534A8D"/>
    <w:rsid w:val="00534AE7"/>
    <w:rsid w:val="00545D60"/>
    <w:rsid w:val="00563D3B"/>
    <w:rsid w:val="00571C8A"/>
    <w:rsid w:val="00587B9B"/>
    <w:rsid w:val="00592D47"/>
    <w:rsid w:val="005A0731"/>
    <w:rsid w:val="005A24D3"/>
    <w:rsid w:val="005A28C4"/>
    <w:rsid w:val="005B0DFA"/>
    <w:rsid w:val="005B1733"/>
    <w:rsid w:val="005B2259"/>
    <w:rsid w:val="005B4A23"/>
    <w:rsid w:val="005D23CA"/>
    <w:rsid w:val="005D29B7"/>
    <w:rsid w:val="005E0069"/>
    <w:rsid w:val="005F0870"/>
    <w:rsid w:val="006021CE"/>
    <w:rsid w:val="0060346B"/>
    <w:rsid w:val="00604225"/>
    <w:rsid w:val="00604902"/>
    <w:rsid w:val="00605062"/>
    <w:rsid w:val="006051C5"/>
    <w:rsid w:val="006113EF"/>
    <w:rsid w:val="00613C4C"/>
    <w:rsid w:val="00636A6C"/>
    <w:rsid w:val="00640A7F"/>
    <w:rsid w:val="00640D0D"/>
    <w:rsid w:val="00653DE4"/>
    <w:rsid w:val="00654661"/>
    <w:rsid w:val="00655600"/>
    <w:rsid w:val="006828B3"/>
    <w:rsid w:val="00691EC2"/>
    <w:rsid w:val="00696824"/>
    <w:rsid w:val="00697E1B"/>
    <w:rsid w:val="006A5CE9"/>
    <w:rsid w:val="006A7255"/>
    <w:rsid w:val="006A7F7F"/>
    <w:rsid w:val="006C4155"/>
    <w:rsid w:val="006D5B49"/>
    <w:rsid w:val="006E3051"/>
    <w:rsid w:val="006F3F7E"/>
    <w:rsid w:val="006F473C"/>
    <w:rsid w:val="007075EF"/>
    <w:rsid w:val="00711FCB"/>
    <w:rsid w:val="007224CE"/>
    <w:rsid w:val="00724DDB"/>
    <w:rsid w:val="00734661"/>
    <w:rsid w:val="00735CA1"/>
    <w:rsid w:val="00744433"/>
    <w:rsid w:val="007517D5"/>
    <w:rsid w:val="00751998"/>
    <w:rsid w:val="007568D3"/>
    <w:rsid w:val="007650B2"/>
    <w:rsid w:val="007808E6"/>
    <w:rsid w:val="00787F22"/>
    <w:rsid w:val="00790F44"/>
    <w:rsid w:val="00796701"/>
    <w:rsid w:val="007A184F"/>
    <w:rsid w:val="007B3019"/>
    <w:rsid w:val="007D1E0D"/>
    <w:rsid w:val="007F4144"/>
    <w:rsid w:val="007F44C6"/>
    <w:rsid w:val="007F508A"/>
    <w:rsid w:val="00811944"/>
    <w:rsid w:val="00811DD8"/>
    <w:rsid w:val="00812078"/>
    <w:rsid w:val="00815637"/>
    <w:rsid w:val="0083015F"/>
    <w:rsid w:val="0083394C"/>
    <w:rsid w:val="00850DE1"/>
    <w:rsid w:val="00853091"/>
    <w:rsid w:val="00875E7F"/>
    <w:rsid w:val="008B393E"/>
    <w:rsid w:val="008B5768"/>
    <w:rsid w:val="008C7CF8"/>
    <w:rsid w:val="008D16FE"/>
    <w:rsid w:val="008D19AA"/>
    <w:rsid w:val="008E0E6F"/>
    <w:rsid w:val="008E2010"/>
    <w:rsid w:val="008F17CA"/>
    <w:rsid w:val="0090135A"/>
    <w:rsid w:val="00902A1B"/>
    <w:rsid w:val="009057CE"/>
    <w:rsid w:val="00910BB3"/>
    <w:rsid w:val="00926CFB"/>
    <w:rsid w:val="0093195F"/>
    <w:rsid w:val="009446D7"/>
    <w:rsid w:val="00946DA5"/>
    <w:rsid w:val="0095305D"/>
    <w:rsid w:val="00955751"/>
    <w:rsid w:val="0096706C"/>
    <w:rsid w:val="00984432"/>
    <w:rsid w:val="00995D36"/>
    <w:rsid w:val="00995F83"/>
    <w:rsid w:val="009968F8"/>
    <w:rsid w:val="009A6C24"/>
    <w:rsid w:val="009C1442"/>
    <w:rsid w:val="009C1863"/>
    <w:rsid w:val="009C32F1"/>
    <w:rsid w:val="009C4E6B"/>
    <w:rsid w:val="009D368A"/>
    <w:rsid w:val="009F0890"/>
    <w:rsid w:val="009F4FBE"/>
    <w:rsid w:val="00A256D1"/>
    <w:rsid w:val="00A33964"/>
    <w:rsid w:val="00A340C5"/>
    <w:rsid w:val="00A41AA9"/>
    <w:rsid w:val="00A556B2"/>
    <w:rsid w:val="00A57F6E"/>
    <w:rsid w:val="00A62924"/>
    <w:rsid w:val="00A6760C"/>
    <w:rsid w:val="00A72D4D"/>
    <w:rsid w:val="00A811EB"/>
    <w:rsid w:val="00A83215"/>
    <w:rsid w:val="00A90F03"/>
    <w:rsid w:val="00A930DC"/>
    <w:rsid w:val="00A97CA9"/>
    <w:rsid w:val="00AA4A7B"/>
    <w:rsid w:val="00AA575A"/>
    <w:rsid w:val="00AA6957"/>
    <w:rsid w:val="00AC26E8"/>
    <w:rsid w:val="00AC3D05"/>
    <w:rsid w:val="00AC6BA2"/>
    <w:rsid w:val="00AC7423"/>
    <w:rsid w:val="00AD1B10"/>
    <w:rsid w:val="00AE524B"/>
    <w:rsid w:val="00B3624C"/>
    <w:rsid w:val="00B4746A"/>
    <w:rsid w:val="00B570FC"/>
    <w:rsid w:val="00B57E85"/>
    <w:rsid w:val="00B61CB6"/>
    <w:rsid w:val="00B64D52"/>
    <w:rsid w:val="00B711DF"/>
    <w:rsid w:val="00B826B5"/>
    <w:rsid w:val="00B8499E"/>
    <w:rsid w:val="00B9790A"/>
    <w:rsid w:val="00BA5D02"/>
    <w:rsid w:val="00BB3BE2"/>
    <w:rsid w:val="00BB5313"/>
    <w:rsid w:val="00BB6593"/>
    <w:rsid w:val="00BC24C5"/>
    <w:rsid w:val="00BD29C1"/>
    <w:rsid w:val="00BE5971"/>
    <w:rsid w:val="00BE5AEB"/>
    <w:rsid w:val="00BE7042"/>
    <w:rsid w:val="00BF01D1"/>
    <w:rsid w:val="00C07ADD"/>
    <w:rsid w:val="00C14872"/>
    <w:rsid w:val="00C20610"/>
    <w:rsid w:val="00C244C2"/>
    <w:rsid w:val="00C251CE"/>
    <w:rsid w:val="00C25CA8"/>
    <w:rsid w:val="00C42FB4"/>
    <w:rsid w:val="00C50C65"/>
    <w:rsid w:val="00C51861"/>
    <w:rsid w:val="00C6096D"/>
    <w:rsid w:val="00CB4D9A"/>
    <w:rsid w:val="00CC02B3"/>
    <w:rsid w:val="00CC5F20"/>
    <w:rsid w:val="00CC69BA"/>
    <w:rsid w:val="00CC6C44"/>
    <w:rsid w:val="00CE200F"/>
    <w:rsid w:val="00CE4A0C"/>
    <w:rsid w:val="00CF206D"/>
    <w:rsid w:val="00D056D4"/>
    <w:rsid w:val="00D11559"/>
    <w:rsid w:val="00D21F8A"/>
    <w:rsid w:val="00D429B7"/>
    <w:rsid w:val="00D45A23"/>
    <w:rsid w:val="00D5395B"/>
    <w:rsid w:val="00D53E3F"/>
    <w:rsid w:val="00D5666C"/>
    <w:rsid w:val="00D6402D"/>
    <w:rsid w:val="00D76AF7"/>
    <w:rsid w:val="00D81BAB"/>
    <w:rsid w:val="00D8599F"/>
    <w:rsid w:val="00DA4954"/>
    <w:rsid w:val="00DB0EB2"/>
    <w:rsid w:val="00DB4E8A"/>
    <w:rsid w:val="00DC3C56"/>
    <w:rsid w:val="00DD1B0D"/>
    <w:rsid w:val="00DE0A4F"/>
    <w:rsid w:val="00DE6CBC"/>
    <w:rsid w:val="00DF1FF8"/>
    <w:rsid w:val="00DF33BC"/>
    <w:rsid w:val="00DF5163"/>
    <w:rsid w:val="00DF6024"/>
    <w:rsid w:val="00E2677C"/>
    <w:rsid w:val="00E276F7"/>
    <w:rsid w:val="00E41B59"/>
    <w:rsid w:val="00E45AA6"/>
    <w:rsid w:val="00E5064D"/>
    <w:rsid w:val="00E5106F"/>
    <w:rsid w:val="00E53A69"/>
    <w:rsid w:val="00E57863"/>
    <w:rsid w:val="00E66E21"/>
    <w:rsid w:val="00E672E4"/>
    <w:rsid w:val="00E80334"/>
    <w:rsid w:val="00E8066E"/>
    <w:rsid w:val="00E8736F"/>
    <w:rsid w:val="00E92BAF"/>
    <w:rsid w:val="00E94C58"/>
    <w:rsid w:val="00E95492"/>
    <w:rsid w:val="00E97FBB"/>
    <w:rsid w:val="00EA033B"/>
    <w:rsid w:val="00ED2737"/>
    <w:rsid w:val="00EE0820"/>
    <w:rsid w:val="00EE4BC9"/>
    <w:rsid w:val="00F015C9"/>
    <w:rsid w:val="00F03235"/>
    <w:rsid w:val="00F15683"/>
    <w:rsid w:val="00F272D0"/>
    <w:rsid w:val="00F3576A"/>
    <w:rsid w:val="00F4049E"/>
    <w:rsid w:val="00F428B0"/>
    <w:rsid w:val="00F42FF8"/>
    <w:rsid w:val="00F51ED8"/>
    <w:rsid w:val="00F53054"/>
    <w:rsid w:val="00F60A46"/>
    <w:rsid w:val="00F6610D"/>
    <w:rsid w:val="00F71782"/>
    <w:rsid w:val="00F7366E"/>
    <w:rsid w:val="00F823DE"/>
    <w:rsid w:val="00F928BD"/>
    <w:rsid w:val="00FA5230"/>
    <w:rsid w:val="00FB2AC4"/>
    <w:rsid w:val="00FB45C9"/>
    <w:rsid w:val="00FB6321"/>
    <w:rsid w:val="00FF5DDC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806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customStyle="1" w:styleId="a4">
    <w:name w:val="Знак Знак Знак"/>
    <w:basedOn w:val="a"/>
    <w:autoRedefine/>
    <w:rsid w:val="009C186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FB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6321"/>
  </w:style>
  <w:style w:type="paragraph" w:styleId="a7">
    <w:name w:val="footer"/>
    <w:basedOn w:val="a"/>
    <w:link w:val="a8"/>
    <w:uiPriority w:val="99"/>
    <w:unhideWhenUsed/>
    <w:rsid w:val="00FB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6321"/>
  </w:style>
  <w:style w:type="paragraph" w:styleId="a9">
    <w:name w:val="Balloon Text"/>
    <w:basedOn w:val="a"/>
    <w:link w:val="aa"/>
    <w:uiPriority w:val="99"/>
    <w:semiHidden/>
    <w:unhideWhenUsed/>
    <w:rsid w:val="0046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8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1E5F2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806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066E"/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"/>
    <w:link w:val="ae"/>
    <w:rsid w:val="00507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07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F42FF8"/>
  </w:style>
  <w:style w:type="paragraph" w:styleId="31">
    <w:name w:val="Body Text 3"/>
    <w:basedOn w:val="a"/>
    <w:link w:val="32"/>
    <w:uiPriority w:val="99"/>
    <w:semiHidden/>
    <w:unhideWhenUsed/>
    <w:rsid w:val="005F08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F0870"/>
    <w:rPr>
      <w:sz w:val="16"/>
      <w:szCs w:val="16"/>
    </w:rPr>
  </w:style>
  <w:style w:type="paragraph" w:styleId="af">
    <w:name w:val="Normal (Web)"/>
    <w:basedOn w:val="a"/>
    <w:uiPriority w:val="99"/>
    <w:rsid w:val="005F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91EC2"/>
    <w:pPr>
      <w:spacing w:before="200"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806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customStyle="1" w:styleId="a4">
    <w:name w:val="Знак Знак Знак"/>
    <w:basedOn w:val="a"/>
    <w:autoRedefine/>
    <w:rsid w:val="009C186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FB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6321"/>
  </w:style>
  <w:style w:type="paragraph" w:styleId="a7">
    <w:name w:val="footer"/>
    <w:basedOn w:val="a"/>
    <w:link w:val="a8"/>
    <w:uiPriority w:val="99"/>
    <w:unhideWhenUsed/>
    <w:rsid w:val="00FB6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6321"/>
  </w:style>
  <w:style w:type="paragraph" w:styleId="a9">
    <w:name w:val="Balloon Text"/>
    <w:basedOn w:val="a"/>
    <w:link w:val="aa"/>
    <w:uiPriority w:val="99"/>
    <w:semiHidden/>
    <w:unhideWhenUsed/>
    <w:rsid w:val="0046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8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1E5F2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806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066E"/>
    <w:rPr>
      <w:rFonts w:ascii="Calibri" w:eastAsia="Times New Roman" w:hAnsi="Calibri" w:cs="Calibri"/>
      <w:szCs w:val="20"/>
      <w:lang w:eastAsia="ru-RU"/>
    </w:rPr>
  </w:style>
  <w:style w:type="paragraph" w:styleId="ad">
    <w:name w:val="Body Text"/>
    <w:basedOn w:val="a"/>
    <w:link w:val="ae"/>
    <w:rsid w:val="00507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07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F42FF8"/>
  </w:style>
  <w:style w:type="paragraph" w:styleId="31">
    <w:name w:val="Body Text 3"/>
    <w:basedOn w:val="a"/>
    <w:link w:val="32"/>
    <w:uiPriority w:val="99"/>
    <w:semiHidden/>
    <w:unhideWhenUsed/>
    <w:rsid w:val="005F08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F0870"/>
    <w:rPr>
      <w:sz w:val="16"/>
      <w:szCs w:val="16"/>
    </w:rPr>
  </w:style>
  <w:style w:type="paragraph" w:styleId="af">
    <w:name w:val="Normal (Web)"/>
    <w:basedOn w:val="a"/>
    <w:uiPriority w:val="99"/>
    <w:rsid w:val="005F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691EC2"/>
    <w:pPr>
      <w:spacing w:before="200"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A3BD778108631A56AC0E007EFF084FA09850A4EF6DA4114CB659A01D4CD3207E7FD9619915609D6FW6CE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6822A230172442DC04C4870E19C158B535161D099A95EAABAD78BA982D9A67E529BDFA82789DC2F0x0k6X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6822A230172442DC04C4870E19C158B535161D099A95EAABAD78BA982D9A67E529BDFA82789DC2F2x0kBX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6822A230172442DC04C4870E19C158B535161D099A95EAABAD78BA982D9A67E529BDFA82789DC2F5x0kCX" TargetMode="External"/><Relationship Id="rId28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6822A230172442DC04C4870E19C158B535161D099A95EAABAD78BA982D9A67E529BDFA82789DC2F7x0kDX" TargetMode="External"/><Relationship Id="rId27" Type="http://schemas.openxmlformats.org/officeDocument/2006/relationships/hyperlink" Target="consultantplus://offline/ref=247CD4D195FFA82CA072BDD5033C93A58B350FD77D03C0E30387879E2B92F65BCEDBDB6618923A01qAH7X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C4DA9-38E9-48D7-A1E3-E36370A8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6857</Words>
  <Characters>39091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Денисова Юлия Викторовна</cp:lastModifiedBy>
  <cp:revision>8</cp:revision>
  <cp:lastPrinted>2023-03-13T23:54:00Z</cp:lastPrinted>
  <dcterms:created xsi:type="dcterms:W3CDTF">2023-10-19T23:29:00Z</dcterms:created>
  <dcterms:modified xsi:type="dcterms:W3CDTF">2023-10-19T23:48:00Z</dcterms:modified>
</cp:coreProperties>
</file>